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6D2" w:rsidRDefault="001056D2" w:rsidP="001056D2">
      <w:pPr>
        <w:jc w:val="both"/>
      </w:pPr>
      <w:r>
        <w:t>Szanowni Państwo,</w:t>
      </w:r>
    </w:p>
    <w:p w:rsidR="001056D2" w:rsidRDefault="001056D2" w:rsidP="001056D2">
      <w:pPr>
        <w:jc w:val="both"/>
      </w:pPr>
    </w:p>
    <w:p w:rsidR="001056D2" w:rsidRDefault="001056D2" w:rsidP="001056D2">
      <w:pPr>
        <w:jc w:val="both"/>
      </w:pPr>
      <w:r>
        <w:t xml:space="preserve">Województwo Zachodniopomorskiego zaprasza do składania ofert na </w:t>
      </w:r>
      <w:r>
        <w:rPr>
          <w:b/>
          <w:bCs/>
        </w:rPr>
        <w:t>rozeznanie cenowe</w:t>
      </w:r>
      <w:r>
        <w:t xml:space="preserve">, którego przedmiotem jest </w:t>
      </w:r>
      <w:r w:rsidR="009F048C" w:rsidRPr="009F048C">
        <w:rPr>
          <w:b/>
        </w:rPr>
        <w:t>przygotowanie niezbędnej dokumentacji</w:t>
      </w:r>
      <w:r w:rsidR="008A7CB2">
        <w:rPr>
          <w:b/>
        </w:rPr>
        <w:t xml:space="preserve"> </w:t>
      </w:r>
      <w:r w:rsidR="008A7CB2">
        <w:rPr>
          <w:b/>
          <w:bCs/>
        </w:rPr>
        <w:t>do zgłoszenia robót</w:t>
      </w:r>
      <w:r w:rsidR="009F048C" w:rsidRPr="009F048C">
        <w:rPr>
          <w:b/>
        </w:rPr>
        <w:t xml:space="preserve"> oraz zgłoszenie robót budowlanych pod budowę </w:t>
      </w:r>
      <w:r w:rsidR="00EF0403">
        <w:rPr>
          <w:b/>
        </w:rPr>
        <w:t xml:space="preserve">miejsca odpoczynku rowerzystów </w:t>
      </w:r>
      <w:r>
        <w:rPr>
          <w:b/>
          <w:bCs/>
        </w:rPr>
        <w:t xml:space="preserve">na trasie </w:t>
      </w:r>
      <w:proofErr w:type="spellStart"/>
      <w:r w:rsidR="00D85638">
        <w:rPr>
          <w:b/>
          <w:bCs/>
        </w:rPr>
        <w:t>Velo</w:t>
      </w:r>
      <w:proofErr w:type="spellEnd"/>
      <w:r w:rsidR="00D85638">
        <w:rPr>
          <w:b/>
          <w:bCs/>
        </w:rPr>
        <w:t xml:space="preserve"> </w:t>
      </w:r>
      <w:proofErr w:type="spellStart"/>
      <w:r w:rsidR="00D85638">
        <w:rPr>
          <w:b/>
          <w:bCs/>
        </w:rPr>
        <w:t>Baltica</w:t>
      </w:r>
      <w:proofErr w:type="spellEnd"/>
      <w:r w:rsidR="00D85638">
        <w:rPr>
          <w:b/>
          <w:bCs/>
        </w:rPr>
        <w:t xml:space="preserve"> (</w:t>
      </w:r>
      <w:proofErr w:type="spellStart"/>
      <w:r w:rsidR="00D85638">
        <w:rPr>
          <w:b/>
          <w:bCs/>
        </w:rPr>
        <w:t>EuroVelo</w:t>
      </w:r>
      <w:proofErr w:type="spellEnd"/>
      <w:r w:rsidR="00D85638">
        <w:rPr>
          <w:b/>
          <w:bCs/>
        </w:rPr>
        <w:t xml:space="preserve"> 10)</w:t>
      </w:r>
      <w:r w:rsidR="00EF0403">
        <w:rPr>
          <w:b/>
          <w:bCs/>
        </w:rPr>
        <w:t xml:space="preserve"> </w:t>
      </w:r>
      <w:r w:rsidR="00DC65A9">
        <w:rPr>
          <w:b/>
          <w:bCs/>
        </w:rPr>
        <w:t>w Mrzeżynie</w:t>
      </w:r>
      <w:r w:rsidR="009F048C">
        <w:rPr>
          <w:b/>
          <w:bCs/>
        </w:rPr>
        <w:t>,</w:t>
      </w:r>
      <w:r>
        <w:t xml:space="preserve"> zgodnie z poniższymi wstępnie określonymi parametrami:</w:t>
      </w:r>
    </w:p>
    <w:p w:rsidR="001056D2" w:rsidRDefault="001056D2" w:rsidP="001056D2">
      <w:pPr>
        <w:jc w:val="both"/>
      </w:pPr>
    </w:p>
    <w:p w:rsidR="001056D2" w:rsidRDefault="001056D2" w:rsidP="00E03209">
      <w:pPr>
        <w:jc w:val="both"/>
        <w:rPr>
          <w:b/>
          <w:bCs/>
        </w:rPr>
      </w:pPr>
      <w:r>
        <w:rPr>
          <w:b/>
          <w:bCs/>
        </w:rPr>
        <w:t xml:space="preserve">Przedmiot zamówienia: </w:t>
      </w:r>
    </w:p>
    <w:p w:rsidR="00DC65A9" w:rsidRDefault="00DC65A9" w:rsidP="00E03209">
      <w:pPr>
        <w:jc w:val="both"/>
        <w:rPr>
          <w:b/>
          <w:bCs/>
          <w:color w:val="FF0000"/>
          <w:u w:val="single"/>
        </w:rPr>
      </w:pPr>
    </w:p>
    <w:p w:rsidR="007A29D3" w:rsidRDefault="009F048C" w:rsidP="00E03209">
      <w:pPr>
        <w:pStyle w:val="Akapitzlist"/>
        <w:numPr>
          <w:ilvl w:val="0"/>
          <w:numId w:val="3"/>
        </w:numPr>
        <w:autoSpaceDE w:val="0"/>
        <w:autoSpaceDN w:val="0"/>
        <w:jc w:val="both"/>
        <w:rPr>
          <w:b/>
          <w:bCs/>
        </w:rPr>
      </w:pPr>
      <w:r>
        <w:rPr>
          <w:b/>
          <w:bCs/>
        </w:rPr>
        <w:t xml:space="preserve">przygotowanie niezbędnej dokumentacji </w:t>
      </w:r>
      <w:r w:rsidR="00E167B5">
        <w:rPr>
          <w:b/>
          <w:bCs/>
        </w:rPr>
        <w:t>do zgłoszenia robót</w:t>
      </w:r>
      <w:r w:rsidR="007A29D3">
        <w:rPr>
          <w:b/>
          <w:bCs/>
        </w:rPr>
        <w:t xml:space="preserve"> budowlanych:</w:t>
      </w:r>
    </w:p>
    <w:p w:rsidR="007A29D3" w:rsidRPr="007A29D3" w:rsidRDefault="007A29D3" w:rsidP="007A29D3">
      <w:pPr>
        <w:pStyle w:val="Akapitzlist"/>
        <w:numPr>
          <w:ilvl w:val="1"/>
          <w:numId w:val="3"/>
        </w:numPr>
        <w:autoSpaceDE w:val="0"/>
        <w:autoSpaceDN w:val="0"/>
        <w:jc w:val="both"/>
        <w:rPr>
          <w:bCs/>
        </w:rPr>
      </w:pPr>
      <w:r w:rsidRPr="007A29D3">
        <w:rPr>
          <w:bCs/>
        </w:rPr>
        <w:t>uzyskanie mapy</w:t>
      </w:r>
      <w:r w:rsidR="00EF0403">
        <w:rPr>
          <w:bCs/>
        </w:rPr>
        <w:t xml:space="preserve"> do celów projektowych potwierdzonej za zgodność z oryginałem przez projektanta</w:t>
      </w:r>
      <w:r w:rsidRPr="007A29D3">
        <w:rPr>
          <w:bCs/>
        </w:rPr>
        <w:t>,</w:t>
      </w:r>
    </w:p>
    <w:p w:rsidR="007A29D3" w:rsidRPr="007A29D3" w:rsidRDefault="007A29D3" w:rsidP="007A29D3">
      <w:pPr>
        <w:pStyle w:val="Akapitzlist"/>
        <w:numPr>
          <w:ilvl w:val="1"/>
          <w:numId w:val="3"/>
        </w:numPr>
        <w:autoSpaceDE w:val="0"/>
        <w:autoSpaceDN w:val="0"/>
        <w:jc w:val="both"/>
        <w:rPr>
          <w:bCs/>
        </w:rPr>
      </w:pPr>
      <w:r w:rsidRPr="007A29D3">
        <w:rPr>
          <w:bCs/>
        </w:rPr>
        <w:t>opracowanie wniosku zgłoszenia robót nie wymagających pozwolenia na budowę,</w:t>
      </w:r>
    </w:p>
    <w:p w:rsidR="007A29D3" w:rsidRDefault="007A29D3" w:rsidP="007A29D3">
      <w:pPr>
        <w:pStyle w:val="Akapitzlist"/>
        <w:numPr>
          <w:ilvl w:val="1"/>
          <w:numId w:val="3"/>
        </w:numPr>
        <w:autoSpaceDE w:val="0"/>
        <w:autoSpaceDN w:val="0"/>
        <w:jc w:val="both"/>
        <w:rPr>
          <w:bCs/>
        </w:rPr>
      </w:pPr>
      <w:r w:rsidRPr="007A29D3">
        <w:rPr>
          <w:bCs/>
        </w:rPr>
        <w:t>opracowanie charakterystyki inwestycji wraz z częścią graficzną</w:t>
      </w:r>
      <w:r w:rsidR="00EF0403">
        <w:rPr>
          <w:bCs/>
        </w:rPr>
        <w:t xml:space="preserve"> (opracowanie karty rejestracyjnej wtórnika zastosowanej mapy)</w:t>
      </w:r>
      <w:r w:rsidR="000A13EE">
        <w:rPr>
          <w:bCs/>
        </w:rPr>
        <w:t>,</w:t>
      </w:r>
    </w:p>
    <w:p w:rsidR="000A13EE" w:rsidRPr="007A29D3" w:rsidRDefault="000A13EE" w:rsidP="007A29D3">
      <w:pPr>
        <w:pStyle w:val="Akapitzlist"/>
        <w:numPr>
          <w:ilvl w:val="1"/>
          <w:numId w:val="3"/>
        </w:numPr>
        <w:autoSpaceDE w:val="0"/>
        <w:autoSpaceDN w:val="0"/>
        <w:jc w:val="both"/>
        <w:rPr>
          <w:bCs/>
        </w:rPr>
      </w:pPr>
      <w:r>
        <w:rPr>
          <w:bCs/>
        </w:rPr>
        <w:t>uzupełnienie braków w przypadku ewentualnego otrzymania postanowienia do uzupełnienia treści zgłoszenia robót budowlanych.</w:t>
      </w:r>
    </w:p>
    <w:p w:rsidR="007A29D3" w:rsidRPr="007A29D3" w:rsidRDefault="007A29D3" w:rsidP="007A29D3">
      <w:pPr>
        <w:pStyle w:val="Akapitzlist"/>
        <w:autoSpaceDE w:val="0"/>
        <w:autoSpaceDN w:val="0"/>
        <w:ind w:left="1211"/>
        <w:jc w:val="both"/>
        <w:rPr>
          <w:b/>
          <w:bCs/>
        </w:rPr>
      </w:pPr>
    </w:p>
    <w:p w:rsidR="00810C55" w:rsidRPr="00810C55" w:rsidRDefault="009F048C" w:rsidP="00E03209">
      <w:pPr>
        <w:pStyle w:val="Akapitzlist"/>
        <w:numPr>
          <w:ilvl w:val="0"/>
          <w:numId w:val="3"/>
        </w:numPr>
        <w:autoSpaceDE w:val="0"/>
        <w:autoSpaceDN w:val="0"/>
        <w:jc w:val="both"/>
        <w:rPr>
          <w:b/>
          <w:bCs/>
        </w:rPr>
      </w:pPr>
      <w:r>
        <w:rPr>
          <w:b/>
          <w:bCs/>
        </w:rPr>
        <w:t xml:space="preserve">zgłoszenie robót budowlanych pod budowę </w:t>
      </w:r>
      <w:r w:rsidR="00EF0403">
        <w:rPr>
          <w:b/>
          <w:bCs/>
        </w:rPr>
        <w:t>miejsca odpoczynku rowerzystów</w:t>
      </w:r>
      <w:r w:rsidR="00810C55">
        <w:rPr>
          <w:b/>
          <w:bCs/>
        </w:rPr>
        <w:t xml:space="preserve">, </w:t>
      </w:r>
      <w:r w:rsidR="00810C55" w:rsidRPr="00810C55">
        <w:rPr>
          <w:bCs/>
        </w:rPr>
        <w:t>według poniższych parametrów:</w:t>
      </w:r>
    </w:p>
    <w:p w:rsidR="00DE1DFF" w:rsidRDefault="00DE1DFF" w:rsidP="00DE1DFF">
      <w:pPr>
        <w:pStyle w:val="Akapitzlist"/>
        <w:numPr>
          <w:ilvl w:val="1"/>
          <w:numId w:val="3"/>
        </w:numPr>
      </w:pPr>
      <w:r>
        <w:t>lokalizacja: działka nr 358/20, obręb ewidencyjny obręb Mrzeż</w:t>
      </w:r>
      <w:r>
        <w:t>yno, Mrzeżyno, gmina Trzebiatów,</w:t>
      </w:r>
    </w:p>
    <w:p w:rsidR="00DE1DFF" w:rsidRDefault="00DE1DFF" w:rsidP="00DE1DFF">
      <w:pPr>
        <w:pStyle w:val="Akapitzlist"/>
        <w:numPr>
          <w:ilvl w:val="1"/>
          <w:numId w:val="3"/>
        </w:numPr>
      </w:pPr>
      <w:r>
        <w:t>ilo</w:t>
      </w:r>
      <w:r>
        <w:t>ść kondygnacji nadziemnych – 1,</w:t>
      </w:r>
    </w:p>
    <w:p w:rsidR="00DE1DFF" w:rsidRDefault="00DE1DFF" w:rsidP="00DE1DFF">
      <w:pPr>
        <w:pStyle w:val="Akapitzlist"/>
        <w:numPr>
          <w:ilvl w:val="1"/>
          <w:numId w:val="3"/>
        </w:numPr>
      </w:pPr>
      <w:r>
        <w:t>długość: 5,05 m,</w:t>
      </w:r>
    </w:p>
    <w:p w:rsidR="00DE1DFF" w:rsidRDefault="00DE1DFF" w:rsidP="00DE1DFF">
      <w:pPr>
        <w:pStyle w:val="Akapitzlist"/>
        <w:numPr>
          <w:ilvl w:val="1"/>
          <w:numId w:val="3"/>
        </w:numPr>
      </w:pPr>
      <w:r>
        <w:t>szerokość: 6,65 m,</w:t>
      </w:r>
    </w:p>
    <w:p w:rsidR="00DE1DFF" w:rsidRDefault="00DE1DFF" w:rsidP="00DE1DFF">
      <w:pPr>
        <w:pStyle w:val="Akapitzlist"/>
        <w:numPr>
          <w:ilvl w:val="1"/>
          <w:numId w:val="3"/>
        </w:numPr>
      </w:pPr>
      <w:r>
        <w:t>wysokość obiektu: 4,65 m,</w:t>
      </w:r>
    </w:p>
    <w:p w:rsidR="00DE1DFF" w:rsidRDefault="00DE1DFF" w:rsidP="00DE1DFF">
      <w:pPr>
        <w:pStyle w:val="Akapitzlist"/>
        <w:numPr>
          <w:ilvl w:val="1"/>
          <w:numId w:val="3"/>
        </w:numPr>
      </w:pPr>
      <w:r>
        <w:t>powierz</w:t>
      </w:r>
      <w:r>
        <w:t>chnia zabudowy wiaty: 34,25 m2,</w:t>
      </w:r>
    </w:p>
    <w:p w:rsidR="00DE1DFF" w:rsidRDefault="00DE1DFF" w:rsidP="00DE1DFF">
      <w:pPr>
        <w:pStyle w:val="Akapitzlist"/>
        <w:numPr>
          <w:ilvl w:val="1"/>
          <w:numId w:val="3"/>
        </w:numPr>
      </w:pPr>
      <w:r>
        <w:t>powierzch</w:t>
      </w:r>
      <w:r>
        <w:t>nia użytkowa wiaty: 25,12 m2,</w:t>
      </w:r>
      <w:bookmarkStart w:id="0" w:name="_GoBack"/>
      <w:bookmarkEnd w:id="0"/>
    </w:p>
    <w:p w:rsidR="00DE1DFF" w:rsidRDefault="00DE1DFF" w:rsidP="00DE1DFF">
      <w:pPr>
        <w:pStyle w:val="Akapitzlist"/>
        <w:numPr>
          <w:ilvl w:val="1"/>
          <w:numId w:val="3"/>
        </w:numPr>
      </w:pPr>
      <w:r>
        <w:t>kubatura obiektu: 58,40 m3,</w:t>
      </w:r>
    </w:p>
    <w:p w:rsidR="00DE1DFF" w:rsidRDefault="00DE1DFF" w:rsidP="00DE1DFF">
      <w:pPr>
        <w:pStyle w:val="Akapitzlist"/>
        <w:numPr>
          <w:ilvl w:val="1"/>
          <w:numId w:val="3"/>
        </w:numPr>
      </w:pPr>
      <w:r>
        <w:t>dach stromy, kryty gontem drewnianym, o nachyleniu 47,1</w:t>
      </w:r>
      <w:r w:rsidRPr="00DE1DFF">
        <w:rPr>
          <w:vertAlign w:val="superscript"/>
        </w:rPr>
        <w:t>o</w:t>
      </w:r>
      <w:r>
        <w:t>,</w:t>
      </w:r>
    </w:p>
    <w:p w:rsidR="002F1A6F" w:rsidRDefault="002F1A6F" w:rsidP="002F1A6F">
      <w:pPr>
        <w:pStyle w:val="Akapitzlist"/>
        <w:numPr>
          <w:ilvl w:val="1"/>
          <w:numId w:val="3"/>
        </w:numPr>
        <w:jc w:val="both"/>
      </w:pPr>
      <w:r>
        <w:t>zawierający: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>stół drewniany na konstrukcji stalowej, lakierowany proszkowo na kolor grafitowy RAL 7016 – 1 szt.,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>siedziska drewniane na konstrukcji stalowej, lakierowane proszkowo na kolor grafitowy RAL 7016 – 2 szt.,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>stojaki stalowe, z profili stalowych, lakierowane proszkowo na kolor grafitowy RAL 7016 – 8 szt.,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 xml:space="preserve">kosz na śmieci – czterokomorowy (odpady segregowane) –  1 szt., 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 xml:space="preserve">tablica informacyjna, numerowa – płyta z drewna dębowego, gr. 20 (mm), mocowana do konstrukcji głównej wiaty (krokwi i słupa), na stelażu stalowym – 2 szt., 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>
        <w:t xml:space="preserve">tablica informacyjna, mapowa – płyta z drewna dębowego, mocowana do łat drewnianych, gr. 20(mm) – 2 szt., </w:t>
      </w:r>
    </w:p>
    <w:p w:rsidR="002F1A6F" w:rsidRDefault="002F1A6F" w:rsidP="002F1A6F">
      <w:pPr>
        <w:pStyle w:val="Akapitzlist"/>
        <w:numPr>
          <w:ilvl w:val="2"/>
          <w:numId w:val="3"/>
        </w:numPr>
        <w:jc w:val="both"/>
      </w:pPr>
      <w:r w:rsidRPr="002F1A6F">
        <w:t xml:space="preserve">stacja doładowania rowerów elektrycznych, systemowa – 2-stanowiskowa, wmontowane gniazda zasilania urządzeń elektronicznych (np. telefonów komórkowych) w standardzie USB; zasilane z paneli fotowoltaicznych </w:t>
      </w:r>
      <w:r w:rsidRPr="002F1A6F">
        <w:lastRenderedPageBreak/>
        <w:t>wchodzących w skład zestawu, montowanych na dachu od strony południowej – wymiary i wyposażenie</w:t>
      </w:r>
      <w:r>
        <w:t xml:space="preserve"> – 1 szt.,</w:t>
      </w:r>
    </w:p>
    <w:p w:rsidR="006E0464" w:rsidRDefault="00717927" w:rsidP="00717927">
      <w:pPr>
        <w:autoSpaceDE w:val="0"/>
        <w:autoSpaceDN w:val="0"/>
        <w:contextualSpacing/>
        <w:jc w:val="both"/>
      </w:pPr>
      <w:r>
        <w:rPr>
          <w:rFonts w:cs="Arial"/>
        </w:rPr>
        <w:t>Projekt</w:t>
      </w:r>
      <w:r w:rsidRPr="00717927">
        <w:rPr>
          <w:rFonts w:cs="Arial"/>
        </w:rPr>
        <w:t xml:space="preserve"> budowlano-wykonawczy (projekt powtarzalny) „Budowa miejsca odpoczynku rowerzystów w ramach realizacji projektu:</w:t>
      </w:r>
      <w:r>
        <w:rPr>
          <w:rFonts w:cs="Arial"/>
        </w:rPr>
        <w:t xml:space="preserve"> „</w:t>
      </w:r>
      <w:proofErr w:type="spellStart"/>
      <w:r>
        <w:rPr>
          <w:rFonts w:cs="Arial"/>
        </w:rPr>
        <w:t>Biking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South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Baltic</w:t>
      </w:r>
      <w:proofErr w:type="spellEnd"/>
      <w:r>
        <w:rPr>
          <w:rFonts w:cs="Arial"/>
        </w:rPr>
        <w:t xml:space="preserve">! Promocja </w:t>
      </w:r>
      <w:r w:rsidRPr="00717927">
        <w:rPr>
          <w:rFonts w:cs="Arial"/>
        </w:rPr>
        <w:t>i rozwój Trasy Rowerowej Morza Bałtyckiego (</w:t>
      </w:r>
      <w:proofErr w:type="spellStart"/>
      <w:r w:rsidRPr="00717927">
        <w:rPr>
          <w:rFonts w:cs="Arial"/>
        </w:rPr>
        <w:t>EuroVelo</w:t>
      </w:r>
      <w:proofErr w:type="spellEnd"/>
      <w:r w:rsidRPr="00717927">
        <w:rPr>
          <w:rFonts w:cs="Arial"/>
        </w:rPr>
        <w:t xml:space="preserve"> 10) w Danii, Niemczech, Litwie, Polsce i Szwecji” wraz z kosztorysem inwestorskim oraz przedmiarem robót – wykonanym przez firmę MXL4 Sp. z o.o. Sp. komandytowa – dostępny na stronie:</w:t>
      </w:r>
      <w:r>
        <w:rPr>
          <w:rFonts w:cs="Arial"/>
        </w:rPr>
        <w:t xml:space="preserve"> </w:t>
      </w:r>
      <w:hyperlink r:id="rId8" w:history="1">
        <w:r>
          <w:rPr>
            <w:rStyle w:val="Hipercze"/>
            <w:bCs/>
          </w:rPr>
          <w:t>http://www.turystyka.wzp.pl/projekt-biking-south-baltic-promocja-i-rozwoj-trasy-rowerowej-morza-baltyckiego-eurovelo-10-w-danii/projekt-biking-south-baltic-przyjecie-projektu-budowlano-wykonawczego-projekt-powtarzalny-budowa</w:t>
        </w:r>
      </w:hyperlink>
    </w:p>
    <w:p w:rsidR="002F1A6F" w:rsidRDefault="007A29D3" w:rsidP="001056D2">
      <w:pPr>
        <w:jc w:val="both"/>
      </w:pPr>
      <w:r>
        <w:t xml:space="preserve">      </w:t>
      </w:r>
      <w:r w:rsidR="002F1A6F">
        <w:rPr>
          <w:noProof/>
          <w:lang w:eastAsia="pl-PL"/>
        </w:rPr>
        <w:drawing>
          <wp:inline distT="0" distB="0" distL="0" distR="0">
            <wp:extent cx="5760720" cy="30854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lizacja M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2F1A6F" w:rsidRDefault="002F1A6F" w:rsidP="001056D2">
      <w:pPr>
        <w:jc w:val="both"/>
      </w:pPr>
    </w:p>
    <w:p w:rsidR="001056D2" w:rsidRDefault="002F1A6F" w:rsidP="001056D2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4023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lizacja MOR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9D3">
        <w:t xml:space="preserve">      </w:t>
      </w:r>
    </w:p>
    <w:p w:rsidR="002F1A6F" w:rsidRDefault="00306972" w:rsidP="001056D2">
      <w:pPr>
        <w:jc w:val="both"/>
      </w:pPr>
      <w:r>
        <w:rPr>
          <w:noProof/>
          <w:lang w:eastAsia="pl-PL"/>
        </w:rPr>
        <w:drawing>
          <wp:inline distT="0" distB="0" distL="0" distR="0" wp14:anchorId="31AAD0A1">
            <wp:extent cx="5762625" cy="431039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28" cy="430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A40" w:rsidRDefault="00F14A40" w:rsidP="001056D2">
      <w:pPr>
        <w:jc w:val="both"/>
        <w:rPr>
          <w:b/>
        </w:rPr>
      </w:pPr>
    </w:p>
    <w:p w:rsidR="00F14A40" w:rsidRDefault="00306972" w:rsidP="001056D2">
      <w:pPr>
        <w:jc w:val="both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6AFA3AF1">
            <wp:extent cx="5810250" cy="3860051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36" cy="385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A40" w:rsidRDefault="00F14A40" w:rsidP="001056D2">
      <w:pPr>
        <w:jc w:val="both"/>
        <w:rPr>
          <w:b/>
        </w:rPr>
      </w:pPr>
    </w:p>
    <w:p w:rsidR="00F14A40" w:rsidRDefault="00306972" w:rsidP="001056D2">
      <w:pPr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 wp14:anchorId="429921D6" wp14:editId="3AFAFD87">
            <wp:extent cx="5760720" cy="3505061"/>
            <wp:effectExtent l="0" t="0" r="0" b="635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0" w:rsidRDefault="00F14A40" w:rsidP="001056D2">
      <w:pPr>
        <w:jc w:val="both"/>
        <w:rPr>
          <w:b/>
        </w:rPr>
      </w:pPr>
    </w:p>
    <w:p w:rsidR="001056D2" w:rsidRDefault="001056D2" w:rsidP="001056D2">
      <w:pPr>
        <w:jc w:val="both"/>
        <w:rPr>
          <w:b/>
          <w:bCs/>
          <w:u w:val="single"/>
        </w:rPr>
      </w:pPr>
      <w:r w:rsidRPr="006A50F4">
        <w:rPr>
          <w:b/>
        </w:rPr>
        <w:t xml:space="preserve">Szacowanie wartości zamówienia </w:t>
      </w:r>
      <w:r>
        <w:t xml:space="preserve">prosimy przesyłać na adres: </w:t>
      </w:r>
      <w:hyperlink r:id="rId14" w:history="1">
        <w:r>
          <w:rPr>
            <w:rStyle w:val="Hipercze"/>
          </w:rPr>
          <w:t>sprusiewicz@wzp.pl</w:t>
        </w:r>
      </w:hyperlink>
      <w:r>
        <w:t xml:space="preserve"> </w:t>
      </w:r>
      <w:r w:rsidRPr="00E03209">
        <w:rPr>
          <w:b/>
          <w:bCs/>
          <w:u w:val="single"/>
        </w:rPr>
        <w:t>do dnia</w:t>
      </w:r>
      <w:r w:rsidR="00306972">
        <w:rPr>
          <w:b/>
          <w:bCs/>
          <w:u w:val="single"/>
        </w:rPr>
        <w:br/>
        <w:t>08 listopada</w:t>
      </w:r>
      <w:r w:rsidRPr="00E03209">
        <w:rPr>
          <w:b/>
          <w:bCs/>
          <w:u w:val="single"/>
        </w:rPr>
        <w:t xml:space="preserve"> 201</w:t>
      </w:r>
      <w:r w:rsidR="00F14A40">
        <w:rPr>
          <w:b/>
          <w:bCs/>
          <w:u w:val="single"/>
        </w:rPr>
        <w:t>8</w:t>
      </w:r>
      <w:r w:rsidRPr="00E03209">
        <w:rPr>
          <w:b/>
          <w:bCs/>
          <w:u w:val="single"/>
        </w:rPr>
        <w:t xml:space="preserve"> roku.</w:t>
      </w:r>
    </w:p>
    <w:p w:rsidR="001056D2" w:rsidRPr="001056D2" w:rsidRDefault="001056D2" w:rsidP="001056D2">
      <w:pPr>
        <w:jc w:val="both"/>
        <w:rPr>
          <w:bCs/>
        </w:rPr>
      </w:pPr>
    </w:p>
    <w:p w:rsidR="001056D2" w:rsidRDefault="00B844D6" w:rsidP="001056D2">
      <w:pPr>
        <w:jc w:val="both"/>
      </w:pPr>
      <w:r>
        <w:t>Rozeznanie cenowe nie stanowi oferty zamówienia w rozumieniu Ustawy Prawo Zamówień Publicznych z dnia 29 stycznia 2004 r.  jest jedynie analizą rynku dokonywaną zgodnie z uchwałą nr  1480/16 Zarządu Województwa Zachodniopomorskieg</w:t>
      </w:r>
      <w:r w:rsidR="00E03209">
        <w:t>o z dnia 13 września 2016 roku.</w:t>
      </w:r>
    </w:p>
    <w:p w:rsidR="00B844D6" w:rsidRDefault="00B844D6" w:rsidP="001056D2">
      <w:pPr>
        <w:jc w:val="both"/>
      </w:pPr>
    </w:p>
    <w:p w:rsidR="00375536" w:rsidRDefault="001056D2" w:rsidP="001056D2">
      <w:pPr>
        <w:jc w:val="both"/>
      </w:pPr>
      <w:r>
        <w:t>Zadanie zostanie zrealizowane w ramach projektu: „</w:t>
      </w:r>
      <w:proofErr w:type="spellStart"/>
      <w:r w:rsidR="000C657B">
        <w:rPr>
          <w:b/>
          <w:bCs/>
        </w:rPr>
        <w:t>Biking</w:t>
      </w:r>
      <w:proofErr w:type="spellEnd"/>
      <w:r w:rsidR="000C657B">
        <w:rPr>
          <w:b/>
          <w:bCs/>
        </w:rPr>
        <w:t xml:space="preserve"> </w:t>
      </w:r>
      <w:proofErr w:type="spellStart"/>
      <w:r w:rsidR="000C657B">
        <w:rPr>
          <w:b/>
          <w:bCs/>
        </w:rPr>
        <w:t>South</w:t>
      </w:r>
      <w:proofErr w:type="spellEnd"/>
      <w:r w:rsidR="000C657B">
        <w:rPr>
          <w:b/>
          <w:bCs/>
        </w:rPr>
        <w:t xml:space="preserve"> </w:t>
      </w:r>
      <w:proofErr w:type="spellStart"/>
      <w:r w:rsidR="000C657B">
        <w:rPr>
          <w:b/>
          <w:bCs/>
        </w:rPr>
        <w:t>Baltic</w:t>
      </w:r>
      <w:proofErr w:type="spellEnd"/>
      <w:r w:rsidR="000C657B">
        <w:rPr>
          <w:b/>
          <w:bCs/>
        </w:rPr>
        <w:t>! Promocja i rozwój Trasy Rowerowej Morza Bałtyckiego (</w:t>
      </w:r>
      <w:proofErr w:type="spellStart"/>
      <w:r w:rsidR="000C657B">
        <w:rPr>
          <w:b/>
          <w:bCs/>
        </w:rPr>
        <w:t>EuroVelo</w:t>
      </w:r>
      <w:proofErr w:type="spellEnd"/>
      <w:r w:rsidR="000C657B">
        <w:rPr>
          <w:b/>
          <w:bCs/>
        </w:rPr>
        <w:t xml:space="preserve"> 10) w Danii, Niemczech, Litwie, Polsce i Szwecji</w:t>
      </w:r>
      <w:r>
        <w:rPr>
          <w:b/>
          <w:bCs/>
        </w:rPr>
        <w:t>”.</w:t>
      </w:r>
    </w:p>
    <w:sectPr w:rsidR="00375536" w:rsidSect="00AB2032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D9E" w:rsidRDefault="00014D9E" w:rsidP="004C1DE4">
      <w:r>
        <w:separator/>
      </w:r>
    </w:p>
  </w:endnote>
  <w:endnote w:type="continuationSeparator" w:id="0">
    <w:p w:rsidR="00014D9E" w:rsidRDefault="00014D9E" w:rsidP="004C1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D9E" w:rsidRDefault="00014D9E" w:rsidP="004C1DE4">
      <w:r>
        <w:separator/>
      </w:r>
    </w:p>
  </w:footnote>
  <w:footnote w:type="continuationSeparator" w:id="0">
    <w:p w:rsidR="00014D9E" w:rsidRDefault="00014D9E" w:rsidP="004C1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DE4" w:rsidRDefault="00DC65A9">
    <w:pPr>
      <w:pStyle w:val="Nagwek"/>
    </w:pPr>
    <w:r>
      <w:rPr>
        <w:noProof/>
        <w:lang w:eastAsia="pl-PL"/>
      </w:rPr>
      <w:drawing>
        <wp:inline distT="0" distB="0" distL="0" distR="0">
          <wp:extent cx="5760720" cy="101854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 faktury Biking South Balt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8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DE4" w:rsidRDefault="004C1DE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777F2"/>
    <w:multiLevelType w:val="hybridMultilevel"/>
    <w:tmpl w:val="4A482EDE"/>
    <w:lvl w:ilvl="0" w:tplc="825209E4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20A05749"/>
    <w:multiLevelType w:val="hybridMultilevel"/>
    <w:tmpl w:val="CC22DCC0"/>
    <w:lvl w:ilvl="0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2">
    <w:nsid w:val="25A201CF"/>
    <w:multiLevelType w:val="hybridMultilevel"/>
    <w:tmpl w:val="21D656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9E4C42"/>
    <w:multiLevelType w:val="multilevel"/>
    <w:tmpl w:val="6ED0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244154"/>
    <w:multiLevelType w:val="hybridMultilevel"/>
    <w:tmpl w:val="F83CB19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B20CBB"/>
    <w:multiLevelType w:val="hybridMultilevel"/>
    <w:tmpl w:val="D1949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C96574"/>
    <w:multiLevelType w:val="hybridMultilevel"/>
    <w:tmpl w:val="7D42C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E720734">
      <w:start w:val="1"/>
      <w:numFmt w:val="lowerLetter"/>
      <w:lvlText w:val="%2."/>
      <w:lvlJc w:val="left"/>
      <w:pPr>
        <w:ind w:left="1211" w:hanging="360"/>
      </w:pPr>
      <w:rPr>
        <w:color w:val="auto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24869"/>
    <w:multiLevelType w:val="hybridMultilevel"/>
    <w:tmpl w:val="37AABF0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2"/>
  </w:num>
  <w:num w:numId="9">
    <w:abstractNumId w:val="3"/>
  </w:num>
  <w:num w:numId="10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117"/>
    <w:rsid w:val="00014D9E"/>
    <w:rsid w:val="00067E9B"/>
    <w:rsid w:val="000A13EE"/>
    <w:rsid w:val="000C657B"/>
    <w:rsid w:val="001056D2"/>
    <w:rsid w:val="00124A25"/>
    <w:rsid w:val="0013309E"/>
    <w:rsid w:val="002F1A6F"/>
    <w:rsid w:val="00306972"/>
    <w:rsid w:val="003700FD"/>
    <w:rsid w:val="00375536"/>
    <w:rsid w:val="003907C5"/>
    <w:rsid w:val="00474756"/>
    <w:rsid w:val="004C1DE4"/>
    <w:rsid w:val="00534367"/>
    <w:rsid w:val="00562E93"/>
    <w:rsid w:val="005E357E"/>
    <w:rsid w:val="005F3579"/>
    <w:rsid w:val="006A50F4"/>
    <w:rsid w:val="006E0464"/>
    <w:rsid w:val="00717927"/>
    <w:rsid w:val="00742ED4"/>
    <w:rsid w:val="007902E7"/>
    <w:rsid w:val="00797CA6"/>
    <w:rsid w:val="007A2733"/>
    <w:rsid w:val="007A29D3"/>
    <w:rsid w:val="007B047E"/>
    <w:rsid w:val="007B5567"/>
    <w:rsid w:val="00810C55"/>
    <w:rsid w:val="008819B1"/>
    <w:rsid w:val="008A7CB2"/>
    <w:rsid w:val="00972859"/>
    <w:rsid w:val="009C782A"/>
    <w:rsid w:val="009F048C"/>
    <w:rsid w:val="00A41206"/>
    <w:rsid w:val="00A42BCB"/>
    <w:rsid w:val="00A51FD1"/>
    <w:rsid w:val="00AA6D0C"/>
    <w:rsid w:val="00AB2032"/>
    <w:rsid w:val="00AE113C"/>
    <w:rsid w:val="00AF0913"/>
    <w:rsid w:val="00B64D2B"/>
    <w:rsid w:val="00B70117"/>
    <w:rsid w:val="00B844D6"/>
    <w:rsid w:val="00B95DAA"/>
    <w:rsid w:val="00BB2BBE"/>
    <w:rsid w:val="00C021ED"/>
    <w:rsid w:val="00C55649"/>
    <w:rsid w:val="00C77FE3"/>
    <w:rsid w:val="00CB6A59"/>
    <w:rsid w:val="00CF2655"/>
    <w:rsid w:val="00D27F8C"/>
    <w:rsid w:val="00D85638"/>
    <w:rsid w:val="00DC40B0"/>
    <w:rsid w:val="00DC65A9"/>
    <w:rsid w:val="00DE1DFF"/>
    <w:rsid w:val="00E03209"/>
    <w:rsid w:val="00E167B5"/>
    <w:rsid w:val="00E40BAD"/>
    <w:rsid w:val="00E81278"/>
    <w:rsid w:val="00E85C32"/>
    <w:rsid w:val="00EF0403"/>
    <w:rsid w:val="00F14A40"/>
    <w:rsid w:val="00F1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56D2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056D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056D2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856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63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638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6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638"/>
    <w:rPr>
      <w:rFonts w:ascii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56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6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1DE4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1DE4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56D2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056D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056D2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856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63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638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6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638"/>
    <w:rPr>
      <w:rFonts w:ascii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56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6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1DE4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1DE4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ystyka.wzp.pl/projekt-biking-south-baltic-promocja-i-rozwoj-trasy-rowerowej-morza-baltyckiego-eurovelo-10-w-danii/projekt-biking-south-baltic-przyjecie-projektu-budowlano-wykonawczego-projekt-powtarzalny-budowa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sprusiewicz@wz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540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Województwa Zachodniopomorskiego</dc:creator>
  <cp:lastModifiedBy> Województwa Zachodniopomorskiego</cp:lastModifiedBy>
  <cp:revision>12</cp:revision>
  <cp:lastPrinted>2018-03-20T11:30:00Z</cp:lastPrinted>
  <dcterms:created xsi:type="dcterms:W3CDTF">2018-03-19T12:23:00Z</dcterms:created>
  <dcterms:modified xsi:type="dcterms:W3CDTF">2018-11-09T09:36:00Z</dcterms:modified>
</cp:coreProperties>
</file>