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0D" w:rsidRDefault="00951D0D" w:rsidP="00110F10">
      <w:pPr>
        <w:suppressAutoHyphens/>
        <w:spacing w:before="60"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951D0D" w:rsidRDefault="00951D0D" w:rsidP="00110F10">
      <w:pPr>
        <w:suppressAutoHyphens/>
        <w:spacing w:before="60" w:after="0" w:line="360" w:lineRule="auto"/>
        <w:jc w:val="center"/>
        <w:rPr>
          <w:rFonts w:ascii="Arial" w:hAnsi="Arial" w:cs="Arial"/>
          <w:b/>
          <w:noProof/>
          <w:sz w:val="20"/>
          <w:szCs w:val="20"/>
          <w:u w:val="single"/>
          <w:lang w:eastAsia="pl-PL"/>
        </w:rPr>
      </w:pPr>
      <w:r w:rsidRPr="00853945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pt;height:88.5pt;visibility:visible">
            <v:imagedata r:id="rId7" o:title=""/>
          </v:shape>
        </w:pict>
      </w:r>
    </w:p>
    <w:p w:rsidR="00951D0D" w:rsidRDefault="00951D0D" w:rsidP="00110F10">
      <w:pPr>
        <w:suppressAutoHyphens/>
        <w:spacing w:before="60" w:after="0" w:line="36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DEKLARACJA PRZYSTĄPIENIA DO PROJEKTU </w:t>
      </w:r>
      <w:r w:rsidRPr="009860A6">
        <w:rPr>
          <w:rFonts w:ascii="Arial" w:hAnsi="Arial" w:cs="Arial"/>
          <w:b/>
          <w:sz w:val="20"/>
          <w:szCs w:val="20"/>
          <w:lang w:eastAsia="ar-SA"/>
        </w:rPr>
        <w:t>tworzenia ofert turystycznych i ich promocji w ramach Sieciowego produktu turystycznego opartego o dziedzictwo rybołówstwa przybrzeżnego obszarów nad Południowym Bałtykiem na terenie województwa zachodniopomorskiego zwanego dalej MY FISH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44"/>
        <w:gridCol w:w="4224"/>
      </w:tblGrid>
      <w:tr w:rsidR="00951D0D" w:rsidTr="004019A5">
        <w:trPr>
          <w:trHeight w:val="737"/>
        </w:trPr>
        <w:tc>
          <w:tcPr>
            <w:tcW w:w="4344" w:type="dxa"/>
            <w:vAlign w:val="center"/>
          </w:tcPr>
          <w:p w:rsidR="00951D0D" w:rsidRPr="004019A5" w:rsidRDefault="00951D0D" w:rsidP="004019A5">
            <w:pPr>
              <w:jc w:val="center"/>
              <w:rPr>
                <w:b/>
              </w:rPr>
            </w:pPr>
          </w:p>
          <w:p w:rsidR="00951D0D" w:rsidRPr="004019A5" w:rsidRDefault="00951D0D" w:rsidP="004019A5">
            <w:pPr>
              <w:jc w:val="center"/>
              <w:rPr>
                <w:b/>
              </w:rPr>
            </w:pPr>
            <w:r w:rsidRPr="004019A5">
              <w:rPr>
                <w:b/>
              </w:rPr>
              <w:t>NAZWA PODMIOTU</w:t>
            </w:r>
          </w:p>
          <w:p w:rsidR="00951D0D" w:rsidRPr="004019A5" w:rsidRDefault="00951D0D" w:rsidP="004019A5">
            <w:pPr>
              <w:jc w:val="center"/>
              <w:rPr>
                <w:b/>
              </w:rPr>
            </w:pPr>
          </w:p>
        </w:tc>
        <w:tc>
          <w:tcPr>
            <w:tcW w:w="4224" w:type="dxa"/>
          </w:tcPr>
          <w:p w:rsidR="00951D0D" w:rsidRPr="004019A5" w:rsidRDefault="00951D0D" w:rsidP="004019A5">
            <w:pPr>
              <w:pStyle w:val="ListParagraph"/>
              <w:suppressAutoHyphens/>
              <w:spacing w:before="60" w:after="0" w:line="360" w:lineRule="auto"/>
              <w:ind w:left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51D0D" w:rsidTr="004019A5">
        <w:tc>
          <w:tcPr>
            <w:tcW w:w="4344" w:type="dxa"/>
            <w:vAlign w:val="center"/>
          </w:tcPr>
          <w:p w:rsidR="00951D0D" w:rsidRPr="00AE2B90" w:rsidRDefault="00951D0D" w:rsidP="004019A5">
            <w:pPr>
              <w:jc w:val="center"/>
            </w:pPr>
            <w:r w:rsidRPr="00AE2B90">
              <w:t>Imię i nazwisko pełnomocnika (osoby do kontaktu)</w:t>
            </w:r>
          </w:p>
        </w:tc>
        <w:tc>
          <w:tcPr>
            <w:tcW w:w="4224" w:type="dxa"/>
          </w:tcPr>
          <w:p w:rsidR="00951D0D" w:rsidRPr="004019A5" w:rsidRDefault="00951D0D" w:rsidP="004019A5">
            <w:pPr>
              <w:pStyle w:val="ListParagraph"/>
              <w:suppressAutoHyphens/>
              <w:spacing w:before="60" w:after="0" w:line="360" w:lineRule="auto"/>
              <w:ind w:left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51D0D" w:rsidTr="004019A5">
        <w:tc>
          <w:tcPr>
            <w:tcW w:w="4344" w:type="dxa"/>
            <w:vAlign w:val="center"/>
          </w:tcPr>
          <w:tbl>
            <w:tblPr>
              <w:tblW w:w="0" w:type="auto"/>
              <w:tblLook w:val="0000"/>
            </w:tblPr>
            <w:tblGrid>
              <w:gridCol w:w="2947"/>
            </w:tblGrid>
            <w:tr w:rsidR="00951D0D" w:rsidRPr="00AE2B90">
              <w:trPr>
                <w:trHeight w:val="266"/>
              </w:trPr>
              <w:tc>
                <w:tcPr>
                  <w:tcW w:w="0" w:type="auto"/>
                </w:tcPr>
                <w:p w:rsidR="00951D0D" w:rsidRPr="00AE2B90" w:rsidRDefault="00951D0D" w:rsidP="00AE2B90">
                  <w:pPr>
                    <w:jc w:val="center"/>
                  </w:pPr>
                  <w:r w:rsidRPr="00AE2B90">
                    <w:t>Numer KRS lub NIP lub REGON</w:t>
                  </w:r>
                </w:p>
              </w:tc>
            </w:tr>
          </w:tbl>
          <w:p w:rsidR="00951D0D" w:rsidRPr="00AE2B90" w:rsidRDefault="00951D0D" w:rsidP="004019A5">
            <w:pPr>
              <w:jc w:val="center"/>
            </w:pPr>
          </w:p>
        </w:tc>
        <w:tc>
          <w:tcPr>
            <w:tcW w:w="4224" w:type="dxa"/>
          </w:tcPr>
          <w:p w:rsidR="00951D0D" w:rsidRPr="004019A5" w:rsidRDefault="00951D0D" w:rsidP="004019A5">
            <w:pPr>
              <w:pStyle w:val="ListParagraph"/>
              <w:suppressAutoHyphens/>
              <w:spacing w:before="60" w:after="0" w:line="360" w:lineRule="auto"/>
              <w:ind w:left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51D0D" w:rsidTr="004019A5">
        <w:tc>
          <w:tcPr>
            <w:tcW w:w="4344" w:type="dxa"/>
            <w:vAlign w:val="center"/>
          </w:tcPr>
          <w:p w:rsidR="00951D0D" w:rsidRPr="00AE2B90" w:rsidRDefault="00951D0D" w:rsidP="004019A5">
            <w:pPr>
              <w:jc w:val="center"/>
            </w:pPr>
            <w:r w:rsidRPr="00AE2B90">
              <w:t>Adres podmiotu</w:t>
            </w:r>
            <w:r>
              <w:t xml:space="preserve">: </w:t>
            </w:r>
            <w:r w:rsidRPr="00AE2B90">
              <w:t>nazwa miejscowoś</w:t>
            </w:r>
            <w:r>
              <w:t>ci, ulica i numer, kod pocztowy.</w:t>
            </w:r>
          </w:p>
        </w:tc>
        <w:tc>
          <w:tcPr>
            <w:tcW w:w="4224" w:type="dxa"/>
          </w:tcPr>
          <w:p w:rsidR="00951D0D" w:rsidRPr="004019A5" w:rsidRDefault="00951D0D" w:rsidP="004019A5">
            <w:pPr>
              <w:pStyle w:val="ListParagraph"/>
              <w:suppressAutoHyphens/>
              <w:spacing w:before="60" w:after="0" w:line="360" w:lineRule="auto"/>
              <w:ind w:left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51D0D" w:rsidTr="004019A5">
        <w:tc>
          <w:tcPr>
            <w:tcW w:w="4344" w:type="dxa"/>
            <w:vAlign w:val="center"/>
          </w:tcPr>
          <w:tbl>
            <w:tblPr>
              <w:tblW w:w="0" w:type="auto"/>
              <w:tblLook w:val="0000"/>
            </w:tblPr>
            <w:tblGrid>
              <w:gridCol w:w="2850"/>
            </w:tblGrid>
            <w:tr w:rsidR="00951D0D" w:rsidRPr="00AE2B90">
              <w:trPr>
                <w:trHeight w:val="266"/>
              </w:trPr>
              <w:tc>
                <w:tcPr>
                  <w:tcW w:w="0" w:type="auto"/>
                </w:tcPr>
                <w:p w:rsidR="00951D0D" w:rsidRPr="00AE2B90" w:rsidRDefault="00951D0D" w:rsidP="00AE2B90">
                  <w:pPr>
                    <w:jc w:val="center"/>
                  </w:pPr>
                  <w:r w:rsidRPr="00AE2B90">
                    <w:t>Numer telefonu, adres e-mail</w:t>
                  </w:r>
                </w:p>
              </w:tc>
            </w:tr>
          </w:tbl>
          <w:p w:rsidR="00951D0D" w:rsidRPr="00AE2B90" w:rsidRDefault="00951D0D" w:rsidP="004019A5">
            <w:pPr>
              <w:jc w:val="center"/>
            </w:pPr>
          </w:p>
        </w:tc>
        <w:tc>
          <w:tcPr>
            <w:tcW w:w="4224" w:type="dxa"/>
          </w:tcPr>
          <w:p w:rsidR="00951D0D" w:rsidRPr="004019A5" w:rsidRDefault="00951D0D" w:rsidP="004019A5">
            <w:pPr>
              <w:pStyle w:val="ListParagraph"/>
              <w:suppressAutoHyphens/>
              <w:spacing w:before="60" w:after="0" w:line="360" w:lineRule="auto"/>
              <w:ind w:left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51D0D" w:rsidTr="004019A5">
        <w:tc>
          <w:tcPr>
            <w:tcW w:w="4344" w:type="dxa"/>
            <w:vAlign w:val="center"/>
          </w:tcPr>
          <w:tbl>
            <w:tblPr>
              <w:tblW w:w="0" w:type="auto"/>
              <w:tblLook w:val="0000"/>
            </w:tblPr>
            <w:tblGrid>
              <w:gridCol w:w="2559"/>
            </w:tblGrid>
            <w:tr w:rsidR="00951D0D" w:rsidRPr="00AE2B90">
              <w:trPr>
                <w:trHeight w:val="266"/>
              </w:trPr>
              <w:tc>
                <w:tcPr>
                  <w:tcW w:w="0" w:type="auto"/>
                </w:tcPr>
                <w:p w:rsidR="00951D0D" w:rsidRPr="00AE2B90" w:rsidRDefault="00951D0D" w:rsidP="00AE2B90">
                  <w:pPr>
                    <w:jc w:val="center"/>
                  </w:pPr>
                  <w:r w:rsidRPr="00AE2B90">
                    <w:t>Adres strony internetowej</w:t>
                  </w:r>
                </w:p>
              </w:tc>
            </w:tr>
          </w:tbl>
          <w:p w:rsidR="00951D0D" w:rsidRPr="00AE2B90" w:rsidRDefault="00951D0D" w:rsidP="004019A5">
            <w:pPr>
              <w:jc w:val="center"/>
            </w:pPr>
          </w:p>
        </w:tc>
        <w:tc>
          <w:tcPr>
            <w:tcW w:w="4224" w:type="dxa"/>
          </w:tcPr>
          <w:p w:rsidR="00951D0D" w:rsidRPr="004019A5" w:rsidRDefault="00951D0D" w:rsidP="004019A5">
            <w:pPr>
              <w:pStyle w:val="ListParagraph"/>
              <w:suppressAutoHyphens/>
              <w:spacing w:before="60" w:after="0" w:line="360" w:lineRule="auto"/>
              <w:ind w:left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51D0D" w:rsidTr="004019A5">
        <w:tc>
          <w:tcPr>
            <w:tcW w:w="4344" w:type="dxa"/>
            <w:vAlign w:val="center"/>
          </w:tcPr>
          <w:p w:rsidR="00951D0D" w:rsidRPr="00AE2B90" w:rsidRDefault="00951D0D" w:rsidP="004019A5">
            <w:pPr>
              <w:jc w:val="center"/>
            </w:pPr>
            <w:r w:rsidRPr="00AE2B90">
              <w:t>Profil facebook</w:t>
            </w:r>
          </w:p>
        </w:tc>
        <w:tc>
          <w:tcPr>
            <w:tcW w:w="4224" w:type="dxa"/>
          </w:tcPr>
          <w:p w:rsidR="00951D0D" w:rsidRPr="004019A5" w:rsidRDefault="00951D0D" w:rsidP="004019A5">
            <w:pPr>
              <w:pStyle w:val="ListParagraph"/>
              <w:suppressAutoHyphens/>
              <w:spacing w:before="60" w:after="0" w:line="360" w:lineRule="auto"/>
              <w:ind w:left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951D0D" w:rsidRDefault="00951D0D" w:rsidP="00602FAF">
      <w:pPr>
        <w:pStyle w:val="ListParagraph"/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:rsidR="00951D0D" w:rsidRDefault="00951D0D" w:rsidP="006167CF">
      <w:pPr>
        <w:pStyle w:val="ListParagraph"/>
        <w:numPr>
          <w:ilvl w:val="0"/>
          <w:numId w:val="8"/>
        </w:numPr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Informacja o prowadzonej działalności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951D0D" w:rsidTr="004019A5">
        <w:tc>
          <w:tcPr>
            <w:tcW w:w="9212" w:type="dxa"/>
          </w:tcPr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951D0D" w:rsidRDefault="00951D0D" w:rsidP="00780553">
      <w:pPr>
        <w:pStyle w:val="ListParagraph"/>
        <w:suppressAutoHyphens/>
        <w:spacing w:before="60" w:after="0" w:line="360" w:lineRule="auto"/>
        <w:ind w:left="1080"/>
        <w:rPr>
          <w:rFonts w:ascii="Arial" w:hAnsi="Arial" w:cs="Arial"/>
          <w:sz w:val="20"/>
          <w:szCs w:val="20"/>
          <w:lang w:eastAsia="ar-SA"/>
        </w:rPr>
      </w:pPr>
    </w:p>
    <w:p w:rsidR="00951D0D" w:rsidRPr="006167CF" w:rsidRDefault="00951D0D" w:rsidP="00602FAF">
      <w:pPr>
        <w:pStyle w:val="ListParagraph"/>
        <w:numPr>
          <w:ilvl w:val="0"/>
          <w:numId w:val="8"/>
        </w:numPr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  <w:r w:rsidRPr="006167CF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W</w:t>
      </w:r>
      <w:r w:rsidRPr="006167CF">
        <w:rPr>
          <w:rFonts w:ascii="Arial" w:hAnsi="Arial" w:cs="Arial"/>
          <w:sz w:val="20"/>
          <w:szCs w:val="20"/>
          <w:lang w:eastAsia="ar-SA"/>
        </w:rPr>
        <w:t>pisywani</w:t>
      </w:r>
      <w:r>
        <w:rPr>
          <w:rFonts w:ascii="Arial" w:hAnsi="Arial" w:cs="Arial"/>
          <w:sz w:val="20"/>
          <w:szCs w:val="20"/>
          <w:lang w:eastAsia="ar-SA"/>
        </w:rPr>
        <w:t>e</w:t>
      </w:r>
      <w:r w:rsidRPr="006167CF">
        <w:rPr>
          <w:rFonts w:ascii="Arial" w:hAnsi="Arial" w:cs="Arial"/>
          <w:sz w:val="20"/>
          <w:szCs w:val="20"/>
          <w:lang w:eastAsia="ar-SA"/>
        </w:rPr>
        <w:t xml:space="preserve"> się w jedną z kategorii w projekcie My Fish – proszę o wybranie jednej z kategorii poniżej:</w:t>
      </w:r>
    </w:p>
    <w:p w:rsidR="00951D0D" w:rsidRPr="006167CF" w:rsidRDefault="00951D0D" w:rsidP="006167CF">
      <w:pPr>
        <w:numPr>
          <w:ilvl w:val="0"/>
          <w:numId w:val="4"/>
        </w:numPr>
        <w:suppressAutoHyphens/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167CF">
        <w:rPr>
          <w:rFonts w:ascii="Arial" w:hAnsi="Arial" w:cs="Arial"/>
          <w:sz w:val="20"/>
          <w:szCs w:val="20"/>
          <w:lang w:eastAsia="ar-SA"/>
        </w:rPr>
        <w:t>Tradycja i historia rybactwa (m.in. muzea, galerie, skanseny, parki miniatur, żywe lekcje historii, cykliczne wydarzenia/imprezy, miejsca, obiekty, dostępne atrakcje związane z rybactwem, kulturą rybacką, marynistyką, w tym pracownie rzemiosła, rękodzieła, produktów lokalnych)</w:t>
      </w:r>
    </w:p>
    <w:p w:rsidR="00951D0D" w:rsidRPr="006167CF" w:rsidRDefault="00951D0D" w:rsidP="006167CF">
      <w:pPr>
        <w:numPr>
          <w:ilvl w:val="0"/>
          <w:numId w:val="4"/>
        </w:numPr>
        <w:suppressAutoHyphens/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167CF">
        <w:rPr>
          <w:rFonts w:ascii="Arial" w:hAnsi="Arial" w:cs="Arial"/>
          <w:sz w:val="20"/>
          <w:szCs w:val="20"/>
          <w:lang w:eastAsia="ar-SA"/>
        </w:rPr>
        <w:t>Działalność związana z zawodem rybaka, przetwórstwem, przemysłem stoczniowym (m.in. sprzedaż świeżej i przetworzonej ryby, zwiedzanie kutra, gotowość do stworzenia ścieżki turystycznej w zakładzie przetwórczym, stoczniowym</w:t>
      </w:r>
      <w:r>
        <w:rPr>
          <w:rFonts w:ascii="Arial" w:hAnsi="Arial" w:cs="Arial"/>
          <w:sz w:val="20"/>
          <w:szCs w:val="20"/>
          <w:lang w:eastAsia="ar-SA"/>
        </w:rPr>
        <w:t>, na terenie portu</w:t>
      </w:r>
      <w:r w:rsidRPr="006167CF">
        <w:rPr>
          <w:rFonts w:ascii="Arial" w:hAnsi="Arial" w:cs="Arial"/>
          <w:sz w:val="20"/>
          <w:szCs w:val="20"/>
          <w:lang w:eastAsia="ar-SA"/>
        </w:rPr>
        <w:t>)</w:t>
      </w:r>
    </w:p>
    <w:p w:rsidR="00951D0D" w:rsidRPr="006167CF" w:rsidRDefault="00951D0D" w:rsidP="006167CF">
      <w:pPr>
        <w:numPr>
          <w:ilvl w:val="0"/>
          <w:numId w:val="4"/>
        </w:numPr>
        <w:suppressAutoHyphens/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167CF">
        <w:rPr>
          <w:rFonts w:ascii="Arial" w:hAnsi="Arial" w:cs="Arial"/>
          <w:sz w:val="20"/>
          <w:szCs w:val="20"/>
          <w:lang w:eastAsia="ar-SA"/>
        </w:rPr>
        <w:t xml:space="preserve">Kulinaria rybne (m.in. wędzarnie, restauracje, warsztaty rybne). W przypadku tych podmiotów w karcie dań muszą występować ryby </w:t>
      </w:r>
      <w:r>
        <w:rPr>
          <w:rFonts w:ascii="Arial" w:hAnsi="Arial" w:cs="Arial"/>
          <w:sz w:val="20"/>
          <w:szCs w:val="20"/>
          <w:lang w:eastAsia="ar-SA"/>
        </w:rPr>
        <w:t xml:space="preserve">poławiane w obszarze </w:t>
      </w:r>
      <w:r w:rsidRPr="006167CF">
        <w:rPr>
          <w:rFonts w:ascii="Arial" w:hAnsi="Arial" w:cs="Arial"/>
          <w:sz w:val="20"/>
          <w:szCs w:val="20"/>
          <w:lang w:eastAsia="ar-SA"/>
        </w:rPr>
        <w:t>południowego Bałtyku, profil prowadzonej działalności musi być rybny a jakość świadczonych usług musi pozostawać na wysokim poziomie i stanowić kulinarną wizytówkę regionu z uwagi na promocyjnych charakter projektu.</w:t>
      </w:r>
    </w:p>
    <w:p w:rsidR="00951D0D" w:rsidRPr="006167CF" w:rsidRDefault="00951D0D" w:rsidP="006167CF">
      <w:pPr>
        <w:numPr>
          <w:ilvl w:val="0"/>
          <w:numId w:val="4"/>
        </w:numPr>
        <w:suppressAutoHyphens/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167CF">
        <w:rPr>
          <w:rFonts w:ascii="Arial" w:hAnsi="Arial" w:cs="Arial"/>
          <w:sz w:val="20"/>
          <w:szCs w:val="20"/>
          <w:lang w:eastAsia="ar-SA"/>
        </w:rPr>
        <w:t>Aktywności sportowe związane z  Południowym Bałtykiem (m.in. wędkarstwo morskie, spływy kajakowe – jeśli kończą się w portach i przystaniach, rowery – jeśli prowadzą w bezpośrednim otoczeniu łowisk, portów, brzegu morskiego)</w:t>
      </w:r>
    </w:p>
    <w:p w:rsidR="00951D0D" w:rsidRDefault="00951D0D" w:rsidP="00602FAF">
      <w:pPr>
        <w:pStyle w:val="ListParagraph"/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:rsidR="00951D0D" w:rsidRDefault="00951D0D" w:rsidP="006167CF">
      <w:pPr>
        <w:pStyle w:val="ListParagraph"/>
        <w:numPr>
          <w:ilvl w:val="0"/>
          <w:numId w:val="8"/>
        </w:numPr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Opis oferty z którą podmiot chciałby być promowany w projekcie My Fish</w:t>
      </w:r>
    </w:p>
    <w:p w:rsidR="00951D0D" w:rsidRDefault="00951D0D" w:rsidP="006167CF">
      <w:pPr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951D0D" w:rsidTr="004019A5">
        <w:trPr>
          <w:trHeight w:val="3449"/>
        </w:trPr>
        <w:tc>
          <w:tcPr>
            <w:tcW w:w="9212" w:type="dxa"/>
          </w:tcPr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51D0D" w:rsidRPr="004019A5" w:rsidRDefault="00951D0D" w:rsidP="004019A5">
            <w:pPr>
              <w:suppressAutoHyphens/>
              <w:spacing w:before="60"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951D0D" w:rsidRDefault="00951D0D" w:rsidP="006167CF">
      <w:pPr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:rsidR="00951D0D" w:rsidRDefault="00951D0D" w:rsidP="002B38C1">
      <w:pPr>
        <w:pStyle w:val="ListParagraph"/>
        <w:numPr>
          <w:ilvl w:val="0"/>
          <w:numId w:val="8"/>
        </w:numPr>
        <w:suppressAutoHyphens/>
        <w:spacing w:before="60"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80553">
        <w:rPr>
          <w:rFonts w:ascii="Arial" w:hAnsi="Arial" w:cs="Arial"/>
          <w:sz w:val="20"/>
          <w:szCs w:val="20"/>
          <w:lang w:eastAsia="ar-SA"/>
        </w:rPr>
        <w:t>Oświadczam, że zapoznałem / am się z Porozumieniem o współpracy w  zakresie tworzenia ofert turystycznych i ich promocji w ramach Sieciowego produktu turystycznego opartego o dziedzictwo rybołówstwa przybrzeżnego obszarów nad Południowym Bałtykiem na terenie województwa zachodniopomorskiego zwanego dalej MY FISH.</w:t>
      </w:r>
    </w:p>
    <w:p w:rsidR="00951D0D" w:rsidRDefault="00951D0D" w:rsidP="002B38C1">
      <w:pPr>
        <w:pStyle w:val="ListParagraph"/>
        <w:suppressAutoHyphens/>
        <w:spacing w:before="60"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951D0D" w:rsidRPr="00314677" w:rsidRDefault="00951D0D" w:rsidP="002B38C1">
      <w:pPr>
        <w:pStyle w:val="ListParagraph"/>
        <w:numPr>
          <w:ilvl w:val="0"/>
          <w:numId w:val="8"/>
        </w:numPr>
        <w:suppressAutoHyphens/>
        <w:spacing w:before="60"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B38C1">
        <w:rPr>
          <w:rFonts w:ascii="Arial" w:hAnsi="Arial" w:cs="Arial"/>
          <w:sz w:val="20"/>
          <w:szCs w:val="20"/>
        </w:rPr>
        <w:t xml:space="preserve">Wyrażam zgodę na przetwarzanie przez firmę  landbrand Hubert Gonera z siedzibą w Poznaniu oraz Województwo Zachodniopomorskie z siedzibą w Szczecinie,  moich danych osobowych do celów związanych z </w:t>
      </w:r>
      <w:r w:rsidRPr="002B38C1">
        <w:rPr>
          <w:rFonts w:ascii="Arial" w:hAnsi="Arial" w:cs="Arial"/>
          <w:b/>
          <w:sz w:val="20"/>
          <w:szCs w:val="20"/>
          <w:lang w:eastAsia="ar-SA"/>
        </w:rPr>
        <w:t xml:space="preserve">tworzeniem ofert turystycznych i ich promocji w ramach Sieciowego produktu turystycznego opartego o dziedzictwo rybołówstwa przybrzeżnego obszarów nad Południowym Bałtykiem na terenie województwa </w:t>
      </w:r>
      <w:r w:rsidRPr="009860A6">
        <w:rPr>
          <w:rFonts w:ascii="Arial" w:hAnsi="Arial" w:cs="Arial"/>
          <w:b/>
          <w:sz w:val="20"/>
          <w:szCs w:val="20"/>
          <w:lang w:eastAsia="ar-SA"/>
        </w:rPr>
        <w:t>zachodniopomorskiego zwanego dalej MY FISH</w:t>
      </w:r>
    </w:p>
    <w:p w:rsidR="00951D0D" w:rsidRDefault="00951D0D" w:rsidP="002B38C1">
      <w:pPr>
        <w:pStyle w:val="ListParagraph"/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:rsidR="00951D0D" w:rsidRPr="007A23A2" w:rsidRDefault="00951D0D" w:rsidP="00602FAF">
      <w:pPr>
        <w:pStyle w:val="ListParagraph"/>
        <w:suppressAutoHyphens/>
        <w:spacing w:before="60"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Data / Miejsce / Podpis ………………………………………………………………………………</w:t>
      </w:r>
    </w:p>
    <w:p w:rsidR="00951D0D" w:rsidRDefault="00951D0D" w:rsidP="00167230">
      <w:pPr>
        <w:tabs>
          <w:tab w:val="left" w:pos="284"/>
          <w:tab w:val="left" w:pos="426"/>
          <w:tab w:val="left" w:pos="2340"/>
        </w:tabs>
        <w:suppressAutoHyphens/>
        <w:spacing w:before="60" w:after="0" w:line="360" w:lineRule="auto"/>
        <w:ind w:left="993"/>
        <w:jc w:val="both"/>
        <w:rPr>
          <w:rFonts w:ascii="Arial" w:hAnsi="Arial" w:cs="Arial"/>
          <w:sz w:val="20"/>
          <w:szCs w:val="20"/>
          <w:lang w:eastAsia="ar-SA"/>
        </w:rPr>
      </w:pPr>
    </w:p>
    <w:p w:rsidR="00951D0D" w:rsidRDefault="00951D0D"/>
    <w:sectPr w:rsidR="00951D0D" w:rsidSect="00780553">
      <w:headerReference w:type="default" r:id="rId8"/>
      <w:footerReference w:type="default" r:id="rId9"/>
      <w:pgSz w:w="11906" w:h="16838"/>
      <w:pgMar w:top="1417" w:right="1417" w:bottom="1417" w:left="1417" w:header="426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0D" w:rsidRDefault="00951D0D" w:rsidP="00110F10">
      <w:pPr>
        <w:spacing w:after="0" w:line="240" w:lineRule="auto"/>
      </w:pPr>
      <w:r>
        <w:separator/>
      </w:r>
    </w:p>
  </w:endnote>
  <w:endnote w:type="continuationSeparator" w:id="0">
    <w:p w:rsidR="00951D0D" w:rsidRDefault="00951D0D" w:rsidP="0011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D0D" w:rsidRDefault="00951D0D">
    <w:pPr>
      <w:pStyle w:val="Footer"/>
    </w:pPr>
    <w:fldSimple w:instr="PAGE   \* MERGEFORMAT">
      <w:r>
        <w:rPr>
          <w:noProof/>
        </w:rPr>
        <w:t>3</w:t>
      </w:r>
    </w:fldSimple>
  </w:p>
  <w:p w:rsidR="00951D0D" w:rsidRDefault="00951D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0D" w:rsidRDefault="00951D0D" w:rsidP="00110F10">
      <w:pPr>
        <w:spacing w:after="0" w:line="240" w:lineRule="auto"/>
      </w:pPr>
      <w:r>
        <w:separator/>
      </w:r>
    </w:p>
  </w:footnote>
  <w:footnote w:type="continuationSeparator" w:id="0">
    <w:p w:rsidR="00951D0D" w:rsidRDefault="00951D0D" w:rsidP="0011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D0D" w:rsidRDefault="00951D0D">
    <w:pPr>
      <w:pStyle w:val="Header"/>
    </w:pPr>
    <w:r w:rsidRPr="004019A5">
      <w:rPr>
        <w:rFonts w:ascii="Arial" w:hAnsi="Arial" w:cs="Arial"/>
        <w:b/>
        <w:noProof/>
        <w:sz w:val="20"/>
        <w:szCs w:val="20"/>
        <w:u w:val="single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0pt;height:88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129"/>
    <w:multiLevelType w:val="hybridMultilevel"/>
    <w:tmpl w:val="F31AEF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250CA8"/>
    <w:multiLevelType w:val="hybridMultilevel"/>
    <w:tmpl w:val="9D26425E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Courier New"/>
      </w:rPr>
    </w:lvl>
    <w:lvl w:ilvl="1" w:tplc="071AB65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53909D8"/>
    <w:multiLevelType w:val="hybridMultilevel"/>
    <w:tmpl w:val="C4905D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BAF678B"/>
    <w:multiLevelType w:val="hybridMultilevel"/>
    <w:tmpl w:val="44E0D7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CA11FD"/>
    <w:multiLevelType w:val="hybridMultilevel"/>
    <w:tmpl w:val="BE9293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0709EE"/>
    <w:multiLevelType w:val="hybridMultilevel"/>
    <w:tmpl w:val="44E0D7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B90E4C"/>
    <w:multiLevelType w:val="hybridMultilevel"/>
    <w:tmpl w:val="EB1AC2D8"/>
    <w:lvl w:ilvl="0" w:tplc="0415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>
    <w:nsid w:val="646260F3"/>
    <w:multiLevelType w:val="hybridMultilevel"/>
    <w:tmpl w:val="6E1CAF50"/>
    <w:lvl w:ilvl="0" w:tplc="AF8E8D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4F7"/>
    <w:rsid w:val="0004588B"/>
    <w:rsid w:val="00097C5F"/>
    <w:rsid w:val="000A0F28"/>
    <w:rsid w:val="00110F10"/>
    <w:rsid w:val="00167230"/>
    <w:rsid w:val="001E43BD"/>
    <w:rsid w:val="001F38D0"/>
    <w:rsid w:val="00213646"/>
    <w:rsid w:val="002A0F23"/>
    <w:rsid w:val="002B38C1"/>
    <w:rsid w:val="002E5DF7"/>
    <w:rsid w:val="00314677"/>
    <w:rsid w:val="003A549E"/>
    <w:rsid w:val="004019A5"/>
    <w:rsid w:val="004850EC"/>
    <w:rsid w:val="004D203A"/>
    <w:rsid w:val="00513463"/>
    <w:rsid w:val="00602FAF"/>
    <w:rsid w:val="006167CF"/>
    <w:rsid w:val="006200CE"/>
    <w:rsid w:val="00646BC6"/>
    <w:rsid w:val="006F3662"/>
    <w:rsid w:val="00780553"/>
    <w:rsid w:val="007A23A2"/>
    <w:rsid w:val="007B625A"/>
    <w:rsid w:val="007D74E4"/>
    <w:rsid w:val="00853945"/>
    <w:rsid w:val="008824F7"/>
    <w:rsid w:val="008A7181"/>
    <w:rsid w:val="009031C9"/>
    <w:rsid w:val="00951D0D"/>
    <w:rsid w:val="009860A6"/>
    <w:rsid w:val="009B6F66"/>
    <w:rsid w:val="00A36763"/>
    <w:rsid w:val="00A97CEF"/>
    <w:rsid w:val="00AE2B90"/>
    <w:rsid w:val="00B20413"/>
    <w:rsid w:val="00B77267"/>
    <w:rsid w:val="00B86BC0"/>
    <w:rsid w:val="00BB2F7B"/>
    <w:rsid w:val="00BB730C"/>
    <w:rsid w:val="00C941FC"/>
    <w:rsid w:val="00CD2D79"/>
    <w:rsid w:val="00D60219"/>
    <w:rsid w:val="00D948ED"/>
    <w:rsid w:val="00DB150B"/>
    <w:rsid w:val="00DC3DCC"/>
    <w:rsid w:val="00E65A3F"/>
    <w:rsid w:val="00EA7FC4"/>
    <w:rsid w:val="00F04CAC"/>
    <w:rsid w:val="00F04DA0"/>
    <w:rsid w:val="00FC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7C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38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8D0"/>
    <w:rPr>
      <w:rFonts w:ascii="Cambria" w:hAnsi="Cambria"/>
      <w:b/>
      <w:color w:val="365F91"/>
      <w:sz w:val="28"/>
    </w:rPr>
  </w:style>
  <w:style w:type="character" w:styleId="Strong">
    <w:name w:val="Strong"/>
    <w:basedOn w:val="DefaultParagraphFont"/>
    <w:uiPriority w:val="99"/>
    <w:qFormat/>
    <w:rsid w:val="001F38D0"/>
    <w:rPr>
      <w:rFonts w:cs="Times New Roman"/>
      <w:b/>
    </w:rPr>
  </w:style>
  <w:style w:type="paragraph" w:styleId="NoSpacing">
    <w:name w:val="No Spacing"/>
    <w:uiPriority w:val="99"/>
    <w:qFormat/>
    <w:rsid w:val="001F38D0"/>
    <w:rPr>
      <w:lang w:eastAsia="en-US"/>
    </w:rPr>
  </w:style>
  <w:style w:type="paragraph" w:styleId="ListParagraph">
    <w:name w:val="List Paragraph"/>
    <w:basedOn w:val="Normal"/>
    <w:uiPriority w:val="99"/>
    <w:qFormat/>
    <w:rsid w:val="001F3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1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0F10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1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0F10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B2F7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0A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9860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382</Words>
  <Characters>2297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djodko</cp:lastModifiedBy>
  <cp:revision>5</cp:revision>
  <cp:lastPrinted>2018-04-18T12:07:00Z</cp:lastPrinted>
  <dcterms:created xsi:type="dcterms:W3CDTF">2018-04-18T12:17:00Z</dcterms:created>
  <dcterms:modified xsi:type="dcterms:W3CDTF">2018-05-07T09:30:00Z</dcterms:modified>
</cp:coreProperties>
</file>