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880" w:rsidRDefault="008C1880" w:rsidP="008C1880">
      <w:r>
        <w:rPr>
          <w:noProof/>
          <w:lang w:eastAsia="pl-PL"/>
        </w:rPr>
        <w:drawing>
          <wp:inline distT="0" distB="0" distL="0" distR="0">
            <wp:extent cx="5760720" cy="11309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ag_logosow_fish_market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D7D" w:rsidRDefault="00E40D7D" w:rsidP="00CE6213">
      <w:pPr>
        <w:tabs>
          <w:tab w:val="left" w:pos="7974"/>
        </w:tabs>
        <w:jc w:val="center"/>
        <w:rPr>
          <w:b/>
          <w:sz w:val="24"/>
          <w:szCs w:val="24"/>
        </w:rPr>
      </w:pPr>
    </w:p>
    <w:p w:rsidR="00393ACF" w:rsidRPr="00CE6213" w:rsidRDefault="008C1880" w:rsidP="00CE6213">
      <w:pPr>
        <w:tabs>
          <w:tab w:val="left" w:pos="7974"/>
        </w:tabs>
        <w:jc w:val="center"/>
        <w:rPr>
          <w:b/>
          <w:sz w:val="24"/>
          <w:szCs w:val="24"/>
        </w:rPr>
      </w:pPr>
      <w:r w:rsidRPr="00517D96">
        <w:rPr>
          <w:b/>
          <w:sz w:val="24"/>
          <w:szCs w:val="24"/>
        </w:rPr>
        <w:t>ZAPROSZENIE</w:t>
      </w:r>
      <w:r w:rsidR="00517D96" w:rsidRPr="00517D96">
        <w:rPr>
          <w:b/>
          <w:sz w:val="24"/>
          <w:szCs w:val="24"/>
        </w:rPr>
        <w:t xml:space="preserve"> DO UDZIAŁU W PROJEKCIE</w:t>
      </w:r>
      <w:r w:rsidR="00E40D7D">
        <w:rPr>
          <w:b/>
          <w:sz w:val="24"/>
          <w:szCs w:val="24"/>
        </w:rPr>
        <w:t xml:space="preserve"> WYDAWNICZYM</w:t>
      </w:r>
    </w:p>
    <w:p w:rsidR="00517D96" w:rsidRPr="00DF670F" w:rsidRDefault="00517D96" w:rsidP="00517D96">
      <w:pPr>
        <w:tabs>
          <w:tab w:val="left" w:pos="7974"/>
        </w:tabs>
        <w:jc w:val="both"/>
      </w:pPr>
      <w:r w:rsidRPr="00DF670F">
        <w:t xml:space="preserve">Zachodniopomorska Agencja Rozwoju Turystyki </w:t>
      </w:r>
      <w:r w:rsidR="00663933">
        <w:t xml:space="preserve">ZART </w:t>
      </w:r>
      <w:r w:rsidRPr="00DF670F">
        <w:t xml:space="preserve">Sp. z o.o. na zlecenie </w:t>
      </w:r>
      <w:r w:rsidR="00393ACF" w:rsidRPr="00DF670F">
        <w:t>Województwa Zachodniopomorskiego</w:t>
      </w:r>
      <w:r w:rsidR="008760B8">
        <w:t xml:space="preserve"> realizuje projekt wydawniczy „</w:t>
      </w:r>
      <w:r w:rsidR="00393ACF" w:rsidRPr="00DF670F">
        <w:rPr>
          <w:b/>
        </w:rPr>
        <w:t>Pomorze Zachodnie…</w:t>
      </w:r>
      <w:r w:rsidR="008760B8">
        <w:rPr>
          <w:b/>
        </w:rPr>
        <w:t xml:space="preserve"> </w:t>
      </w:r>
      <w:r w:rsidR="00E21020" w:rsidRPr="00DF670F">
        <w:rPr>
          <w:b/>
        </w:rPr>
        <w:t>jak ryba w </w:t>
      </w:r>
      <w:r w:rsidR="00393ACF" w:rsidRPr="00DF670F">
        <w:rPr>
          <w:b/>
        </w:rPr>
        <w:t>wodzie</w:t>
      </w:r>
      <w:r w:rsidR="008760B8">
        <w:rPr>
          <w:b/>
        </w:rPr>
        <w:t>”</w:t>
      </w:r>
      <w:r w:rsidR="00393ACF" w:rsidRPr="00DF670F">
        <w:rPr>
          <w:b/>
        </w:rPr>
        <w:t>.</w:t>
      </w:r>
      <w:r w:rsidR="00393ACF" w:rsidRPr="00DF670F">
        <w:t xml:space="preserve"> </w:t>
      </w:r>
      <w:r w:rsidR="00BC7AF5" w:rsidRPr="00DF670F">
        <w:t>Projekt zakłada przygotowanie ilustrowane</w:t>
      </w:r>
      <w:r w:rsidR="00663933">
        <w:t>j</w:t>
      </w:r>
      <w:r w:rsidR="00BC7AF5" w:rsidRPr="00DF670F">
        <w:t xml:space="preserve"> </w:t>
      </w:r>
      <w:r w:rsidR="00663933">
        <w:t>publikacji</w:t>
      </w:r>
      <w:r w:rsidR="00BC7AF5" w:rsidRPr="00DF670F">
        <w:t xml:space="preserve"> prezentujące</w:t>
      </w:r>
      <w:r w:rsidR="00663933">
        <w:t>j</w:t>
      </w:r>
      <w:r w:rsidR="00BC7AF5" w:rsidRPr="00DF670F">
        <w:t xml:space="preserve"> </w:t>
      </w:r>
      <w:r w:rsidR="00E21020" w:rsidRPr="00DF670F">
        <w:t>atrakcje i </w:t>
      </w:r>
      <w:r w:rsidR="00BC7AF5" w:rsidRPr="00DF670F">
        <w:t xml:space="preserve">oferty Pomorza Zachodniego związane z </w:t>
      </w:r>
      <w:r w:rsidR="00BC7AF5" w:rsidRPr="00DF670F">
        <w:rPr>
          <w:b/>
        </w:rPr>
        <w:t>rybołówstwem i tematyka morską.</w:t>
      </w:r>
      <w:r w:rsidR="001B1CD8" w:rsidRPr="00DF670F">
        <w:rPr>
          <w:b/>
        </w:rPr>
        <w:t xml:space="preserve"> Udział w </w:t>
      </w:r>
      <w:r w:rsidR="00E96338" w:rsidRPr="00DF670F">
        <w:rPr>
          <w:b/>
        </w:rPr>
        <w:t> </w:t>
      </w:r>
      <w:r w:rsidR="001B1CD8" w:rsidRPr="00DF670F">
        <w:rPr>
          <w:b/>
        </w:rPr>
        <w:t xml:space="preserve">projekcie jest bezpłatny. </w:t>
      </w:r>
    </w:p>
    <w:p w:rsidR="00487D59" w:rsidRPr="00DF670F" w:rsidRDefault="00487D59" w:rsidP="00517D96">
      <w:pPr>
        <w:tabs>
          <w:tab w:val="left" w:pos="7974"/>
        </w:tabs>
        <w:jc w:val="both"/>
        <w:rPr>
          <w:b/>
          <w:color w:val="1F497D" w:themeColor="text2"/>
        </w:rPr>
      </w:pPr>
      <w:r w:rsidRPr="00DF670F">
        <w:rPr>
          <w:b/>
          <w:color w:val="1F497D" w:themeColor="text2"/>
        </w:rPr>
        <w:t>Do wzięcia udziału w</w:t>
      </w:r>
      <w:r w:rsidR="00E21020" w:rsidRPr="00DF670F">
        <w:rPr>
          <w:b/>
          <w:color w:val="1F497D" w:themeColor="text2"/>
        </w:rPr>
        <w:t xml:space="preserve"> projekcie</w:t>
      </w:r>
      <w:r w:rsidRPr="00DF670F">
        <w:rPr>
          <w:b/>
          <w:color w:val="1F497D" w:themeColor="text2"/>
        </w:rPr>
        <w:t xml:space="preserve"> zapraszamy: </w:t>
      </w:r>
    </w:p>
    <w:p w:rsidR="00135628" w:rsidRPr="00DF670F" w:rsidRDefault="00487D59" w:rsidP="00487D59">
      <w:pPr>
        <w:tabs>
          <w:tab w:val="left" w:pos="7974"/>
        </w:tabs>
      </w:pPr>
      <w:r w:rsidRPr="00DF670F">
        <w:t>- porty, przystanie rybackie oraz przystanie jachtowe</w:t>
      </w:r>
      <w:r w:rsidR="00E30276">
        <w:t>,</w:t>
      </w:r>
      <w:r w:rsidR="00E21020" w:rsidRPr="00DF670F">
        <w:t> </w:t>
      </w:r>
      <w:r w:rsidRPr="00DF670F">
        <w:br/>
        <w:t>- miejsca związane z dziedzictwem rybołówstwa oraz nawiązujące do tematyki  morskiej np. muzea morskie, skanseny i izby rybackie, latarnie morskie, wioski rybac</w:t>
      </w:r>
      <w:r w:rsidR="00E21020" w:rsidRPr="00DF670F">
        <w:t>kie, parki miniatur itp.</w:t>
      </w:r>
      <w:r w:rsidR="00E21020" w:rsidRPr="00DF670F">
        <w:br/>
        <w:t xml:space="preserve">- organizatorów turystycznych  rejsów połowowych i wycieczkowych oraz wypożyczalnie sprzętu, </w:t>
      </w:r>
      <w:r w:rsidR="00E21020" w:rsidRPr="00DF670F">
        <w:br/>
        <w:t>- restauracje rybne</w:t>
      </w:r>
      <w:r w:rsidR="00CE6213" w:rsidRPr="00DF670F">
        <w:t>, smażalnie</w:t>
      </w:r>
      <w:r w:rsidR="00E21020" w:rsidRPr="00DF670F">
        <w:t xml:space="preserve"> i punkty gastronomiczne </w:t>
      </w:r>
      <w:r w:rsidR="00663933">
        <w:t xml:space="preserve">oraz miejsca </w:t>
      </w:r>
      <w:r w:rsidR="00E21020" w:rsidRPr="00663933">
        <w:t xml:space="preserve">umożliwiające zakup świeżej </w:t>
      </w:r>
      <w:r w:rsidR="00CE6213" w:rsidRPr="00663933">
        <w:t xml:space="preserve"> lub wędzonej </w:t>
      </w:r>
      <w:r w:rsidR="00E21020" w:rsidRPr="00663933">
        <w:t>ryby</w:t>
      </w:r>
      <w:r w:rsidR="00E30276" w:rsidRPr="00663933">
        <w:t>,</w:t>
      </w:r>
      <w:r w:rsidR="00135628" w:rsidRPr="00663933">
        <w:br/>
      </w:r>
      <w:r w:rsidR="00135628" w:rsidRPr="00DF670F">
        <w:t>- organizatorów cyklicznych wydarzeń związanych z tematyką morską i rybacką</w:t>
      </w:r>
      <w:r w:rsidR="00E30276">
        <w:t>.</w:t>
      </w:r>
    </w:p>
    <w:p w:rsidR="00E96338" w:rsidRPr="00DF670F" w:rsidRDefault="00E96338" w:rsidP="00487D59">
      <w:pPr>
        <w:tabs>
          <w:tab w:val="left" w:pos="7974"/>
        </w:tabs>
        <w:rPr>
          <w:b/>
          <w:color w:val="1F497D" w:themeColor="text2"/>
        </w:rPr>
      </w:pPr>
      <w:r w:rsidRPr="00DF670F">
        <w:rPr>
          <w:b/>
          <w:color w:val="1F497D" w:themeColor="text2"/>
        </w:rPr>
        <w:t>Opis projektu:</w:t>
      </w:r>
    </w:p>
    <w:p w:rsidR="00393ACF" w:rsidRPr="00DF670F" w:rsidRDefault="00CE6213" w:rsidP="00CE6213">
      <w:pPr>
        <w:tabs>
          <w:tab w:val="left" w:pos="7974"/>
        </w:tabs>
        <w:jc w:val="both"/>
      </w:pPr>
      <w:r w:rsidRPr="00DF670F">
        <w:t xml:space="preserve">Realizowane w ramach projektu wydawnictwo </w:t>
      </w:r>
      <w:r w:rsidR="00730DF2" w:rsidRPr="00DF670F">
        <w:t>podzielon</w:t>
      </w:r>
      <w:r w:rsidRPr="00DF670F">
        <w:t>e</w:t>
      </w:r>
      <w:r w:rsidR="00730DF2" w:rsidRPr="00DF670F">
        <w:t xml:space="preserve"> zostanie na miejscowości położone nad Morzem Bałtyckim i Zalewem Szczecińskim. Prezentacja każdej miejscowości będzie wygląd</w:t>
      </w:r>
      <w:r w:rsidR="007357DD">
        <w:t xml:space="preserve">ała wg ujednoliconego schematu. </w:t>
      </w:r>
      <w:bookmarkStart w:id="0" w:name="_GoBack"/>
      <w:bookmarkEnd w:id="0"/>
      <w:r w:rsidRPr="00DF670F">
        <w:t xml:space="preserve">Wykaz firm oferujących usługi związane z tematyką rybołówstwa zawierał będzie aktualne dane teleadresowe, strony www oraz godziny otwarcia. </w:t>
      </w:r>
      <w:r w:rsidR="00730DF2" w:rsidRPr="00DF670F">
        <w:t>Folder oprócz prezentacji podmiotów zaproszonych zawierał będzie również  opis regionu południowego Bałtyku z uwzględnieniem gatunków ryb, opis tradycji rybołówstwa, mapy</w:t>
      </w:r>
      <w:r w:rsidRPr="00DF670F">
        <w:t xml:space="preserve"> z naniesionymi miejscowościami, dane teleadresowe punktów informacji turystycznych. </w:t>
      </w:r>
    </w:p>
    <w:p w:rsidR="00DF670F" w:rsidRPr="00DF670F" w:rsidRDefault="00DF670F" w:rsidP="00CE6213">
      <w:pPr>
        <w:tabs>
          <w:tab w:val="left" w:pos="7974"/>
        </w:tabs>
        <w:jc w:val="both"/>
        <w:rPr>
          <w:b/>
          <w:color w:val="1F497D" w:themeColor="text2"/>
        </w:rPr>
      </w:pPr>
      <w:r w:rsidRPr="00DF670F">
        <w:rPr>
          <w:b/>
          <w:color w:val="1F497D" w:themeColor="text2"/>
        </w:rPr>
        <w:t xml:space="preserve">Warunki udziału w projekcie: </w:t>
      </w:r>
    </w:p>
    <w:p w:rsidR="00DF670F" w:rsidRPr="00DF670F" w:rsidRDefault="00DF670F" w:rsidP="00DF670F">
      <w:pPr>
        <w:tabs>
          <w:tab w:val="left" w:pos="7974"/>
        </w:tabs>
      </w:pPr>
      <w:r w:rsidRPr="00DF670F">
        <w:t>- przesłanie wypełnionego formul</w:t>
      </w:r>
      <w:r w:rsidR="008760B8">
        <w:t xml:space="preserve">arza zgłoszeniowego do dn. </w:t>
      </w:r>
      <w:r w:rsidR="00E40D7D">
        <w:t>30</w:t>
      </w:r>
      <w:r w:rsidRPr="00DF670F">
        <w:t>.</w:t>
      </w:r>
      <w:r w:rsidR="008760B8">
        <w:t>09.</w:t>
      </w:r>
      <w:r w:rsidRPr="00DF670F">
        <w:t>2018</w:t>
      </w:r>
      <w:r w:rsidR="008760B8">
        <w:t xml:space="preserve"> na adres milka.stankiewicz</w:t>
      </w:r>
      <w:r>
        <w:t>@zart.pl</w:t>
      </w:r>
      <w:r w:rsidRPr="00DF670F">
        <w:br/>
        <w:t>- wyrażenie zgody na przetwarzanie danych osobowych</w:t>
      </w:r>
      <w:r w:rsidR="00AE572E">
        <w:t xml:space="preserve"> (informacja w załączniku do formularza)</w:t>
      </w:r>
      <w:r w:rsidRPr="00DF670F">
        <w:t xml:space="preserve">, </w:t>
      </w:r>
      <w:r w:rsidRPr="00DF670F">
        <w:br/>
      </w:r>
    </w:p>
    <w:p w:rsidR="008760B8" w:rsidRDefault="00AF4F6D" w:rsidP="00DF670F">
      <w:pPr>
        <w:tabs>
          <w:tab w:val="left" w:pos="7974"/>
        </w:tabs>
      </w:pPr>
      <w:r>
        <w:rPr>
          <w:b/>
          <w:color w:val="1F497D" w:themeColor="text2"/>
        </w:rPr>
        <w:t>Szczegółowe</w:t>
      </w:r>
      <w:r w:rsidR="00E30276">
        <w:rPr>
          <w:b/>
          <w:color w:val="1F497D" w:themeColor="text2"/>
        </w:rPr>
        <w:t xml:space="preserve"> informacje i materiały do pobrania: </w:t>
      </w:r>
      <w:r>
        <w:rPr>
          <w:b/>
          <w:color w:val="1F497D" w:themeColor="text2"/>
        </w:rPr>
        <w:t xml:space="preserve"> </w:t>
      </w:r>
      <w:r w:rsidR="00DF670F">
        <w:rPr>
          <w:b/>
          <w:color w:val="1F497D" w:themeColor="text2"/>
        </w:rPr>
        <w:br/>
      </w:r>
      <w:hyperlink r:id="rId5" w:history="1">
        <w:r w:rsidR="008760B8" w:rsidRPr="0004658D">
          <w:rPr>
            <w:rStyle w:val="Hipercze"/>
          </w:rPr>
          <w:t>www.zart.pl</w:t>
        </w:r>
      </w:hyperlink>
    </w:p>
    <w:p w:rsidR="00DF670F" w:rsidRPr="00E30276" w:rsidRDefault="008760B8" w:rsidP="00DF670F">
      <w:pPr>
        <w:tabs>
          <w:tab w:val="left" w:pos="7974"/>
        </w:tabs>
        <w:rPr>
          <w:b/>
          <w:color w:val="1F497D" w:themeColor="text2"/>
        </w:rPr>
      </w:pPr>
      <w:r>
        <w:t>mail: milka.stankiewicz</w:t>
      </w:r>
      <w:r w:rsidR="00AF4F6D" w:rsidRPr="00AF4F6D">
        <w:t>@zart.pl</w:t>
      </w:r>
    </w:p>
    <w:p w:rsidR="00393ACF" w:rsidRPr="00517D96" w:rsidRDefault="00E30276" w:rsidP="00517D96">
      <w:pPr>
        <w:tabs>
          <w:tab w:val="left" w:pos="7974"/>
        </w:tabs>
        <w:jc w:val="both"/>
        <w:rPr>
          <w:sz w:val="24"/>
          <w:szCs w:val="24"/>
        </w:rPr>
      </w:pPr>
      <w:r>
        <w:rPr>
          <w:rStyle w:val="Uwydatnienie"/>
        </w:rPr>
        <w:t xml:space="preserve">Zadanie zostanie zrealizowane w ramach projektu: „Fish </w:t>
      </w:r>
      <w:proofErr w:type="spellStart"/>
      <w:r>
        <w:rPr>
          <w:rStyle w:val="Uwydatnienie"/>
        </w:rPr>
        <w:t>Markets</w:t>
      </w:r>
      <w:proofErr w:type="spellEnd"/>
      <w:r>
        <w:rPr>
          <w:rStyle w:val="Uwydatnienie"/>
        </w:rPr>
        <w:t xml:space="preserve"> - dziedzictwo rybołówstwa przybrzeżnego jako potencjał rozwoju turystyki”, realizowanego w ramach Programu Współpracy Transgranicznej Południowy Bałtyk.</w:t>
      </w:r>
    </w:p>
    <w:sectPr w:rsidR="00393ACF" w:rsidRPr="00517D96" w:rsidSect="008C18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C1880"/>
    <w:rsid w:val="00135628"/>
    <w:rsid w:val="001B1CD8"/>
    <w:rsid w:val="00366891"/>
    <w:rsid w:val="00393ACF"/>
    <w:rsid w:val="00487D59"/>
    <w:rsid w:val="00517D96"/>
    <w:rsid w:val="00663933"/>
    <w:rsid w:val="00730DF2"/>
    <w:rsid w:val="007357DD"/>
    <w:rsid w:val="008760B8"/>
    <w:rsid w:val="008C1880"/>
    <w:rsid w:val="00AE572E"/>
    <w:rsid w:val="00AF4F6D"/>
    <w:rsid w:val="00B947A4"/>
    <w:rsid w:val="00BC7AF5"/>
    <w:rsid w:val="00C17BD2"/>
    <w:rsid w:val="00CE6213"/>
    <w:rsid w:val="00DA6607"/>
    <w:rsid w:val="00DF670F"/>
    <w:rsid w:val="00E1355F"/>
    <w:rsid w:val="00E21020"/>
    <w:rsid w:val="00E30276"/>
    <w:rsid w:val="00E40D7D"/>
    <w:rsid w:val="00E46E25"/>
    <w:rsid w:val="00E96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66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1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88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F670F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E302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1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88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F670F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E3027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rt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Wojtek</cp:lastModifiedBy>
  <cp:revision>2</cp:revision>
  <dcterms:created xsi:type="dcterms:W3CDTF">2018-09-12T11:09:00Z</dcterms:created>
  <dcterms:modified xsi:type="dcterms:W3CDTF">2018-09-12T11:09:00Z</dcterms:modified>
</cp:coreProperties>
</file>