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B2102" w14:textId="7CCFFF74" w:rsidR="00917066" w:rsidRPr="00B2412B" w:rsidRDefault="00917066" w:rsidP="008E49B3">
      <w:pPr>
        <w:pStyle w:val="rtejustify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</w:r>
      <w:r w:rsidRPr="00B2412B">
        <w:rPr>
          <w:rFonts w:asciiTheme="minorHAnsi" w:hAnsiTheme="minorHAnsi" w:cstheme="minorHAnsi"/>
          <w:sz w:val="22"/>
          <w:szCs w:val="22"/>
        </w:rPr>
        <w:tab/>
        <w:t xml:space="preserve">          Szczecin, </w:t>
      </w:r>
      <w:r w:rsidR="00B2412B" w:rsidRPr="00B2412B">
        <w:rPr>
          <w:rFonts w:asciiTheme="minorHAnsi" w:hAnsiTheme="minorHAnsi" w:cstheme="minorHAnsi"/>
          <w:sz w:val="22"/>
          <w:szCs w:val="22"/>
        </w:rPr>
        <w:t>21</w:t>
      </w:r>
      <w:r w:rsidRPr="00B2412B">
        <w:rPr>
          <w:rFonts w:asciiTheme="minorHAnsi" w:hAnsiTheme="minorHAnsi" w:cstheme="minorHAnsi"/>
          <w:sz w:val="22"/>
          <w:szCs w:val="22"/>
        </w:rPr>
        <w:t xml:space="preserve"> </w:t>
      </w:r>
      <w:r w:rsidR="00B2412B" w:rsidRPr="00B2412B">
        <w:rPr>
          <w:rFonts w:asciiTheme="minorHAnsi" w:hAnsiTheme="minorHAnsi" w:cstheme="minorHAnsi"/>
          <w:sz w:val="22"/>
          <w:szCs w:val="22"/>
        </w:rPr>
        <w:t>kwietnia</w:t>
      </w:r>
      <w:r w:rsidRPr="00B2412B">
        <w:rPr>
          <w:rFonts w:asciiTheme="minorHAnsi" w:hAnsiTheme="minorHAnsi" w:cstheme="minorHAnsi"/>
          <w:sz w:val="22"/>
          <w:szCs w:val="22"/>
        </w:rPr>
        <w:t xml:space="preserve"> 202</w:t>
      </w:r>
      <w:r w:rsidR="00B2412B" w:rsidRPr="00B2412B">
        <w:rPr>
          <w:rFonts w:asciiTheme="minorHAnsi" w:hAnsiTheme="minorHAnsi" w:cstheme="minorHAnsi"/>
          <w:sz w:val="22"/>
          <w:szCs w:val="22"/>
        </w:rPr>
        <w:t>2</w:t>
      </w:r>
      <w:r w:rsidRPr="00B2412B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474E35FF" w14:textId="77777777" w:rsidR="00694D1E" w:rsidRPr="00B2412B" w:rsidRDefault="00694D1E" w:rsidP="008E49B3">
      <w:pPr>
        <w:pStyle w:val="rtejustify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>Szanowni Państwo,</w:t>
      </w:r>
    </w:p>
    <w:p w14:paraId="1E7A6389" w14:textId="181BCD70" w:rsidR="00B075AC" w:rsidRPr="00B2412B" w:rsidRDefault="00917066" w:rsidP="009E26CA">
      <w:pPr>
        <w:tabs>
          <w:tab w:val="left" w:pos="0"/>
        </w:tabs>
        <w:spacing w:before="120"/>
        <w:jc w:val="both"/>
        <w:rPr>
          <w:rFonts w:eastAsia="Times New Roman" w:cstheme="minorHAnsi"/>
        </w:rPr>
      </w:pPr>
      <w:r w:rsidRPr="00B2412B">
        <w:rPr>
          <w:rFonts w:eastAsia="Times New Roman" w:cstheme="minorHAnsi"/>
        </w:rPr>
        <w:t>Województwo Zachodniopomorskie w związku z planowaną procedurą zamówienia zwraca się</w:t>
      </w:r>
      <w:r w:rsidR="00272058" w:rsidRPr="00B2412B">
        <w:rPr>
          <w:rFonts w:eastAsia="Times New Roman" w:cstheme="minorHAnsi"/>
        </w:rPr>
        <w:br/>
      </w:r>
      <w:r w:rsidRPr="00B2412B">
        <w:rPr>
          <w:rFonts w:eastAsia="Times New Roman" w:cstheme="minorHAnsi"/>
        </w:rPr>
        <w:t xml:space="preserve">z uprzejmą prośbą o przedstawienie oferty cenowej na </w:t>
      </w:r>
      <w:r w:rsidR="00B075AC" w:rsidRPr="00B2412B">
        <w:rPr>
          <w:rFonts w:eastAsia="Times New Roman" w:cstheme="minorHAnsi"/>
          <w:b/>
        </w:rPr>
        <w:t>kompleksow</w:t>
      </w:r>
      <w:r w:rsidRPr="00B2412B">
        <w:rPr>
          <w:rFonts w:eastAsia="Times New Roman" w:cstheme="minorHAnsi"/>
          <w:b/>
        </w:rPr>
        <w:t>ą</w:t>
      </w:r>
      <w:r w:rsidR="00B075AC" w:rsidRPr="00B2412B">
        <w:rPr>
          <w:rFonts w:eastAsia="Times New Roman" w:cstheme="minorHAnsi"/>
          <w:b/>
        </w:rPr>
        <w:t xml:space="preserve"> organizacj</w:t>
      </w:r>
      <w:r w:rsidRPr="00B2412B">
        <w:rPr>
          <w:rFonts w:eastAsia="Times New Roman" w:cstheme="minorHAnsi"/>
          <w:b/>
        </w:rPr>
        <w:t>ę</w:t>
      </w:r>
      <w:r w:rsidR="00B075AC" w:rsidRPr="00B2412B">
        <w:rPr>
          <w:rFonts w:eastAsia="Times New Roman" w:cstheme="minorHAnsi"/>
          <w:b/>
        </w:rPr>
        <w:t xml:space="preserve"> </w:t>
      </w:r>
      <w:r w:rsidR="00B2412B" w:rsidRPr="00B2412B">
        <w:rPr>
          <w:rFonts w:eastAsia="Times New Roman" w:cstheme="minorHAnsi"/>
          <w:b/>
        </w:rPr>
        <w:t>7</w:t>
      </w:r>
      <w:r w:rsidRPr="00B2412B">
        <w:rPr>
          <w:rFonts w:eastAsia="Times New Roman" w:cstheme="minorHAnsi"/>
          <w:b/>
        </w:rPr>
        <w:t xml:space="preserve"> </w:t>
      </w:r>
      <w:r w:rsidR="00ED4872" w:rsidRPr="00B2412B">
        <w:rPr>
          <w:rFonts w:eastAsia="Times New Roman" w:cstheme="minorHAnsi"/>
          <w:b/>
        </w:rPr>
        <w:t>warsztatów</w:t>
      </w:r>
      <w:r w:rsidRPr="00B2412B">
        <w:rPr>
          <w:rFonts w:eastAsia="Times New Roman" w:cstheme="minorHAnsi"/>
          <w:b/>
        </w:rPr>
        <w:t xml:space="preserve"> dotyczących naboru do systemu rekomendacji Miejsc Przyjaznych Rowerzystom w województwie zachodniopomorskim</w:t>
      </w:r>
      <w:r w:rsidR="00ED4872" w:rsidRPr="00B2412B">
        <w:rPr>
          <w:rFonts w:eastAsia="Times New Roman" w:cstheme="minorHAnsi"/>
          <w:b/>
        </w:rPr>
        <w:t xml:space="preserve"> </w:t>
      </w:r>
      <w:r w:rsidR="00076E2E" w:rsidRPr="00B2412B">
        <w:rPr>
          <w:rFonts w:eastAsia="Times New Roman" w:cstheme="minorHAnsi"/>
        </w:rPr>
        <w:t xml:space="preserve">w ramach projektu </w:t>
      </w:r>
      <w:r w:rsidR="00076E2E" w:rsidRPr="00B2412B">
        <w:rPr>
          <w:rStyle w:val="Pogrubienie"/>
          <w:rFonts w:cstheme="minorHAnsi"/>
          <w:b w:val="0"/>
          <w:color w:val="000000" w:themeColor="text1"/>
        </w:rPr>
        <w:t>„</w:t>
      </w:r>
      <w:r w:rsidR="00076E2E" w:rsidRPr="00B2412B">
        <w:rPr>
          <w:rFonts w:eastAsia="Times New Roman" w:cstheme="minorHAnsi"/>
          <w:bCs/>
        </w:rPr>
        <w:t>Wzmocnienie pozycji regionalnej gospodarki, Pomorze Zachodnie – Ster na innowacje”</w:t>
      </w:r>
      <w:r w:rsidR="0009056F" w:rsidRPr="00B2412B">
        <w:rPr>
          <w:rFonts w:eastAsia="Times New Roman" w:cstheme="minorHAnsi"/>
          <w:bCs/>
        </w:rPr>
        <w:t xml:space="preserve"> </w:t>
      </w:r>
      <w:r w:rsidR="0009056F" w:rsidRPr="00B2412B">
        <w:rPr>
          <w:rFonts w:eastAsia="Times New Roman" w:cstheme="minorHAnsi"/>
        </w:rPr>
        <w:t>współfinansowanego przez Unię Europejską z Europejskiego Funduszu Rozwoju Regionalnego</w:t>
      </w:r>
      <w:r w:rsidR="00A830F9" w:rsidRPr="00B2412B">
        <w:rPr>
          <w:rFonts w:eastAsia="Times New Roman" w:cstheme="minorHAnsi"/>
        </w:rPr>
        <w:t xml:space="preserve"> </w:t>
      </w:r>
      <w:r w:rsidR="0009056F" w:rsidRPr="00B2412B">
        <w:rPr>
          <w:rFonts w:eastAsia="Times New Roman" w:cstheme="minorHAnsi"/>
        </w:rPr>
        <w:t>w ramach Regionalnego Programu Operacyjnego Województwa Zachodniopomorskiego na lata 2014-2020.</w:t>
      </w:r>
      <w:r w:rsidR="00ED4872" w:rsidRPr="00B2412B">
        <w:rPr>
          <w:rFonts w:eastAsia="Times New Roman" w:cstheme="minorHAnsi"/>
        </w:rPr>
        <w:t>, zgodnie z poniższymi wstępnie określonymi parametrami.</w:t>
      </w:r>
    </w:p>
    <w:p w14:paraId="0E554751" w14:textId="77777777" w:rsidR="00A830F9" w:rsidRPr="00B2412B" w:rsidRDefault="00A830F9" w:rsidP="00A830F9">
      <w:pPr>
        <w:pStyle w:val="Akapitzlist"/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6982AA5F" w14:textId="77777777" w:rsidR="00B2412B" w:rsidRPr="00B2412B" w:rsidRDefault="00B2412B" w:rsidP="00B2412B">
      <w:pPr>
        <w:tabs>
          <w:tab w:val="left" w:pos="426"/>
        </w:tabs>
        <w:spacing w:before="120" w:after="0"/>
        <w:jc w:val="both"/>
        <w:rPr>
          <w:rFonts w:cstheme="minorHAnsi"/>
          <w:b/>
        </w:rPr>
      </w:pPr>
      <w:r w:rsidRPr="00B2412B">
        <w:rPr>
          <w:rFonts w:cstheme="minorHAnsi"/>
          <w:b/>
        </w:rPr>
        <w:t>kompleksowa organizacja 7 warsztatów dla podmiotów prowadzących działalność na terenie województwa zachodniopomorskiego – dotyczących naboru do systemu rekomendacji Miejsc Przyjaznych Rowerzystom w województwie zachodniopomorskim:</w:t>
      </w:r>
    </w:p>
    <w:p w14:paraId="54CEF353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lokalizacje warsztatów: 1) </w:t>
      </w:r>
      <w:r w:rsidRPr="00B2412B">
        <w:rPr>
          <w:rFonts w:asciiTheme="minorHAnsi" w:hAnsiTheme="minorHAnsi" w:cstheme="minorHAnsi"/>
          <w:sz w:val="22"/>
          <w:szCs w:val="22"/>
        </w:rPr>
        <w:t>Szczecin/Goleniów/Stargard (do wyboru), 2) Międzyzdroje/Dziwnów (do wyboru), 3) Kołobrzeg, 4) Darłowo, 5) Szczecinek, 6) Wałcz, 7) Barlinek, – wybór na etapie składania oferty.</w:t>
      </w:r>
    </w:p>
    <w:p w14:paraId="225997D0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okres realizacji warsztatów: </w:t>
      </w:r>
      <w:r w:rsidRPr="00B2412B">
        <w:rPr>
          <w:rFonts w:asciiTheme="minorHAnsi" w:hAnsiTheme="minorHAnsi" w:cstheme="minorHAnsi"/>
          <w:sz w:val="22"/>
          <w:szCs w:val="22"/>
        </w:rPr>
        <w:t xml:space="preserve"> w terminie do 120 dni od dnia podpisania umowy, </w:t>
      </w:r>
    </w:p>
    <w:p w14:paraId="6221C62D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czas realizacji 1 warsztatu: </w:t>
      </w:r>
      <w:r w:rsidRPr="00B2412B">
        <w:rPr>
          <w:rFonts w:asciiTheme="minorHAnsi" w:hAnsiTheme="minorHAnsi" w:cstheme="minorHAnsi"/>
          <w:sz w:val="22"/>
          <w:szCs w:val="22"/>
        </w:rPr>
        <w:t>minimalnie 1,5 maksymalnie 2,5 godziny,</w:t>
      </w:r>
    </w:p>
    <w:p w14:paraId="44BC8E5B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uczestnicy warsztatów: </w:t>
      </w:r>
      <w:r w:rsidRPr="00B2412B">
        <w:rPr>
          <w:rFonts w:asciiTheme="minorHAnsi" w:hAnsiTheme="minorHAnsi" w:cstheme="minorHAnsi"/>
          <w:sz w:val="22"/>
          <w:szCs w:val="22"/>
        </w:rPr>
        <w:t>podmioty prowadzące działalność na terenie województwa zachodniopomorskiego (rodzaje działalności powinny być zgodne z Regulaminem systemu rekomendacji Miejsc Przyjaznych Rowerzystom w województwie zachodniopomorskim dostępnym na stronie www.mpr.wzp.pl – tj. z kategorii: obiekty noclegowe, obiekty gastronomiczne, atrakcje turystyczne, punkty informacji turystycznej, pozostałe obiekty handlowe i usługowe) – w tym przynajmniej po 1 reprezentancie każdej kategorii.</w:t>
      </w:r>
    </w:p>
    <w:p w14:paraId="10AE0304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Wykonawca odpowiada za aktywizację i rekrutację uczestników warsztatów </w:t>
      </w:r>
      <w:r w:rsidRPr="00B2412B">
        <w:rPr>
          <w:rFonts w:asciiTheme="minorHAnsi" w:hAnsiTheme="minorHAnsi" w:cstheme="minorHAnsi"/>
          <w:sz w:val="22"/>
          <w:szCs w:val="22"/>
        </w:rPr>
        <w:t>(wyszukanie uczestników warsztatów, zachęcenie ich do przybycia na warsztat oraz w efekcie wypełnienie zgłoszenia do systemu rekomendacji Miejsc Przyjaznych Rowerzystom w województwie zachodniopomorskim dostępnego na stronie mpr.wzp.pl).</w:t>
      </w:r>
    </w:p>
    <w:p w14:paraId="7EB66EA4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usługa konferencyjna w hotelu (lub innym obiekcie posiadającym salę konferencyjną i salę restauracyjną) – </w:t>
      </w:r>
      <w:r w:rsidRPr="00B2412B">
        <w:rPr>
          <w:rFonts w:asciiTheme="minorHAnsi" w:hAnsiTheme="minorHAnsi" w:cstheme="minorHAnsi"/>
          <w:sz w:val="22"/>
          <w:szCs w:val="22"/>
        </w:rPr>
        <w:t xml:space="preserve">sala konferencyjna dla minimum 30 osób z rzutnikiem, ekranem, nagłośnieniem, 3 bezprzewodowymi mikrofonami, dostępem do sieci </w:t>
      </w:r>
      <w:proofErr w:type="spellStart"/>
      <w:r w:rsidRPr="00B2412B">
        <w:rPr>
          <w:rFonts w:asciiTheme="minorHAnsi" w:hAnsiTheme="minorHAnsi" w:cstheme="minorHAnsi"/>
          <w:sz w:val="22"/>
          <w:szCs w:val="22"/>
        </w:rPr>
        <w:t>wi-fi</w:t>
      </w:r>
      <w:proofErr w:type="spellEnd"/>
      <w:r w:rsidRPr="00B2412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7BF80A4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minimalna liczba uczestników 1 warsztatu: </w:t>
      </w:r>
      <w:r w:rsidRPr="00B2412B">
        <w:rPr>
          <w:rFonts w:asciiTheme="minorHAnsi" w:hAnsiTheme="minorHAnsi" w:cstheme="minorHAnsi"/>
          <w:sz w:val="22"/>
          <w:szCs w:val="22"/>
        </w:rPr>
        <w:t>20 osób,</w:t>
      </w:r>
    </w:p>
    <w:p w14:paraId="48B6DF2E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maksymalna liczba uczestników 1 warsztatu: </w:t>
      </w:r>
      <w:r w:rsidRPr="00B2412B">
        <w:rPr>
          <w:rFonts w:asciiTheme="minorHAnsi" w:hAnsiTheme="minorHAnsi" w:cstheme="minorHAnsi"/>
          <w:sz w:val="22"/>
          <w:szCs w:val="22"/>
        </w:rPr>
        <w:t>30 osób,</w:t>
      </w:r>
    </w:p>
    <w:p w14:paraId="2A9CCC1E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zorganizowanie przerw kawowych ciągłych, tzn. stałe uzupełnianie:</w:t>
      </w:r>
    </w:p>
    <w:p w14:paraId="5C4F5DA8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lastRenderedPageBreak/>
        <w:t>napoje zimne gazowane i niegazowane na stołach,</w:t>
      </w:r>
    </w:p>
    <w:p w14:paraId="6BC8F029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 xml:space="preserve">dostęp na osobnym stole w sali konferencyjnej do: kawy, mleczka do kawy, herbaty, cukru, gorącej wody, </w:t>
      </w:r>
    </w:p>
    <w:p w14:paraId="16B257F2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>przekąski (np. ciasta, tartinki, itp.) po 3 szt. na 1 osobę,</w:t>
      </w:r>
    </w:p>
    <w:p w14:paraId="52E4ACEA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zapewnienie przedstawiciela Wykonawcy na miejscu, z dostępem telefonicznym do niego </w:t>
      </w:r>
      <w:r w:rsidRPr="00B2412B">
        <w:rPr>
          <w:rFonts w:asciiTheme="minorHAnsi" w:hAnsiTheme="minorHAnsi" w:cstheme="minorHAnsi"/>
          <w:sz w:val="22"/>
          <w:szCs w:val="22"/>
        </w:rPr>
        <w:t>(w razie przesunięcia godzin rozpoczęcia posiłków, itp.),</w:t>
      </w:r>
    </w:p>
    <w:p w14:paraId="29CA6A38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przygotowanie zaproszeń, wysyłka oraz zaproszenie podmiotów z danego terenu (patrz: powiat i okolice) po stronie Wykonawcy – </w:t>
      </w:r>
      <w:r w:rsidRPr="00B2412B">
        <w:rPr>
          <w:rFonts w:asciiTheme="minorHAnsi" w:hAnsiTheme="minorHAnsi" w:cstheme="minorHAnsi"/>
          <w:sz w:val="22"/>
          <w:szCs w:val="22"/>
        </w:rPr>
        <w:t>do spełnienia warunku potrzeba minimum 20 różnych podmiotów na każdym warsztacie (pozostałych uczestników domawia Zamawiający),</w:t>
      </w:r>
    </w:p>
    <w:p w14:paraId="5559BEAF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ustalenie wspólnie z Zamawiającym programu warsztatów – w terminie do 10 dni od dnia podpisania umowy,</w:t>
      </w:r>
    </w:p>
    <w:p w14:paraId="6EF51F54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przygotowanie prezentacji na warsztaty (minimum 25 slajdów), która zawierać będzie zagadnienia:</w:t>
      </w:r>
    </w:p>
    <w:p w14:paraId="4CBFDEF6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 xml:space="preserve">przykłady Miejsc Przyjaznych Rowerzystom na terenie Polski (np. w województwie małopolskim lub na Green </w:t>
      </w:r>
      <w:proofErr w:type="spellStart"/>
      <w:r w:rsidRPr="00B2412B">
        <w:rPr>
          <w:rFonts w:asciiTheme="minorHAnsi" w:hAnsiTheme="minorHAnsi" w:cstheme="minorHAnsi"/>
          <w:sz w:val="22"/>
          <w:szCs w:val="22"/>
        </w:rPr>
        <w:t>Velo</w:t>
      </w:r>
      <w:proofErr w:type="spellEnd"/>
      <w:r w:rsidRPr="00B2412B">
        <w:rPr>
          <w:rFonts w:asciiTheme="minorHAnsi" w:hAnsiTheme="minorHAnsi" w:cstheme="minorHAnsi"/>
          <w:sz w:val="22"/>
          <w:szCs w:val="22"/>
        </w:rPr>
        <w:t xml:space="preserve">) – zaprezentowanie minimum 5 MPR (po 1 z każdej kategorii: Obiekt noclegowy, Obiekt gastronomiczny, Atrakcja turystyczna, Pozostały Obiekt Usługowy, Informacja turystyczna) – w tym m.in. opis obiektu, zdjęcia obiektu, zdjęcia udogodnień dla rowerzystów, </w:t>
      </w:r>
    </w:p>
    <w:p w14:paraId="77D97089" w14:textId="77777777" w:rsidR="00B2412B" w:rsidRPr="00B2412B" w:rsidRDefault="00B2412B" w:rsidP="00B2412B">
      <w:pPr>
        <w:pStyle w:val="Akapitzlist"/>
        <w:numPr>
          <w:ilvl w:val="2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>problemy i potrzeby rowerzystów na trasach rowerowych (na przykładach kryteriów systemu rekomendacji Miejsc Przyjaznych Rowerzystom w województwie zachodniopomorskim),</w:t>
      </w:r>
    </w:p>
    <w:p w14:paraId="6BBF2A8F" w14:textId="77777777" w:rsidR="00B2412B" w:rsidRPr="00B2412B" w:rsidRDefault="00B2412B" w:rsidP="00B2412B">
      <w:pPr>
        <w:pStyle w:val="Akapitzlist"/>
        <w:widowControl w:val="0"/>
        <w:numPr>
          <w:ilvl w:val="2"/>
          <w:numId w:val="2"/>
        </w:numPr>
        <w:tabs>
          <w:tab w:val="left" w:pos="426"/>
        </w:tabs>
        <w:suppressAutoHyphens/>
        <w:autoSpaceDN w:val="0"/>
        <w:spacing w:before="12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>korzyści dla przedsiębiorców z przystąpienia do systemu rekomendacji Miejsc Przyjaznych Rowerzystom w województwie zachodniopomorskim.</w:t>
      </w:r>
    </w:p>
    <w:p w14:paraId="1FD09448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przygotowanie dla uczestników warsztatów notesów i długopisów z logami </w:t>
      </w:r>
      <w:r w:rsidRPr="00B2412B">
        <w:rPr>
          <w:rFonts w:asciiTheme="minorHAnsi" w:hAnsiTheme="minorHAnsi" w:cstheme="minorHAnsi"/>
          <w:sz w:val="22"/>
          <w:szCs w:val="22"/>
        </w:rPr>
        <w:t>(projektowym, unijnym, Województwa Zachodniopomorskiego oraz Miejsc Przyjaznych Rowerzystom w województwie zachodniopomorskim), tj. 7 warsztatów x 30 uczestników – 210 szt.</w:t>
      </w:r>
    </w:p>
    <w:p w14:paraId="1FD54A07" w14:textId="77777777" w:rsidR="00B2412B" w:rsidRPr="00B2412B" w:rsidRDefault="00B2412B" w:rsidP="00B2412B">
      <w:pPr>
        <w:pStyle w:val="Akapitzlist"/>
        <w:tabs>
          <w:tab w:val="left" w:pos="426"/>
        </w:tabs>
        <w:spacing w:before="120"/>
        <w:ind w:left="164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32872A7A" wp14:editId="06754B49">
            <wp:extent cx="5166360" cy="57607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y Dąbie, Czarnoc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5A70A" w14:textId="77777777" w:rsidR="00B2412B" w:rsidRPr="00B2412B" w:rsidRDefault="00B2412B" w:rsidP="00B2412B">
      <w:pPr>
        <w:pStyle w:val="Akapitzlist"/>
        <w:tabs>
          <w:tab w:val="left" w:pos="426"/>
        </w:tabs>
        <w:spacing w:before="120"/>
        <w:ind w:left="164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 xml:space="preserve">Link </w:t>
      </w:r>
      <w:hyperlink r:id="rId8" w:history="1">
        <w:r w:rsidRPr="00B2412B">
          <w:rPr>
            <w:rStyle w:val="Hipercze"/>
            <w:rFonts w:asciiTheme="minorHAnsi" w:hAnsiTheme="minorHAnsi" w:cstheme="minorHAnsi"/>
            <w:b/>
            <w:sz w:val="22"/>
            <w:szCs w:val="22"/>
          </w:rPr>
          <w:t>http://www.wzp.pl/sites/default/files//logosy-1.jpg</w:t>
        </w:r>
      </w:hyperlink>
      <w:r w:rsidRPr="00B2412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6602D3" w14:textId="77777777" w:rsidR="00B2412B" w:rsidRPr="00B2412B" w:rsidRDefault="00B2412B" w:rsidP="00B2412B">
      <w:pPr>
        <w:pStyle w:val="Akapitzlist"/>
        <w:numPr>
          <w:ilvl w:val="1"/>
          <w:numId w:val="2"/>
        </w:num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udział uczestników w warsztatach musi być nieodpłatny.</w:t>
      </w:r>
    </w:p>
    <w:p w14:paraId="776B60FC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6D748BC5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2B22F7E2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778C618E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5F87773A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6AF5C29C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7137D301" w14:textId="77777777" w:rsidR="00CE3138" w:rsidRPr="00B2412B" w:rsidRDefault="00CE3138" w:rsidP="009022D8">
      <w:pPr>
        <w:tabs>
          <w:tab w:val="left" w:pos="360"/>
        </w:tabs>
        <w:spacing w:after="0"/>
        <w:jc w:val="both"/>
        <w:rPr>
          <w:rFonts w:eastAsia="Times New Roman" w:cstheme="minorHAnsi"/>
        </w:rPr>
      </w:pPr>
    </w:p>
    <w:p w14:paraId="5A501F58" w14:textId="77777777" w:rsidR="009022D8" w:rsidRPr="00B2412B" w:rsidRDefault="009022D8" w:rsidP="00AF33D8">
      <w:pPr>
        <w:pStyle w:val="Akapitzlist"/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Sposób oszacowania zamówienia:</w:t>
      </w:r>
    </w:p>
    <w:p w14:paraId="4ECF4697" w14:textId="77777777" w:rsidR="009022D8" w:rsidRPr="00B2412B" w:rsidRDefault="009022D8" w:rsidP="009022D8">
      <w:pPr>
        <w:pStyle w:val="Akapitzlist"/>
        <w:tabs>
          <w:tab w:val="left" w:pos="426"/>
          <w:tab w:val="left" w:pos="1500"/>
        </w:tabs>
        <w:spacing w:before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ab/>
        <w:t>Proszę uprzejmie o przesłanie odpowiedzi w postaci tabeli: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37"/>
        <w:gridCol w:w="4572"/>
        <w:gridCol w:w="1555"/>
        <w:gridCol w:w="1695"/>
      </w:tblGrid>
      <w:tr w:rsidR="009022D8" w:rsidRPr="00B2412B" w14:paraId="5BF02F9E" w14:textId="77777777" w:rsidTr="00EE2A74">
        <w:tc>
          <w:tcPr>
            <w:tcW w:w="537" w:type="dxa"/>
          </w:tcPr>
          <w:p w14:paraId="00D3DD9C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572" w:type="dxa"/>
          </w:tcPr>
          <w:p w14:paraId="5AE9597A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Przedmiot zamówienia:</w:t>
            </w:r>
          </w:p>
        </w:tc>
        <w:tc>
          <w:tcPr>
            <w:tcW w:w="1555" w:type="dxa"/>
          </w:tcPr>
          <w:p w14:paraId="451A72D1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netto</w:t>
            </w:r>
          </w:p>
        </w:tc>
        <w:tc>
          <w:tcPr>
            <w:tcW w:w="1695" w:type="dxa"/>
          </w:tcPr>
          <w:p w14:paraId="22B38489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brutto</w:t>
            </w:r>
          </w:p>
        </w:tc>
      </w:tr>
      <w:tr w:rsidR="009022D8" w:rsidRPr="00B2412B" w14:paraId="633E24BB" w14:textId="77777777" w:rsidTr="00EE2A74">
        <w:tc>
          <w:tcPr>
            <w:tcW w:w="537" w:type="dxa"/>
          </w:tcPr>
          <w:p w14:paraId="285FB4EA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72" w:type="dxa"/>
          </w:tcPr>
          <w:p w14:paraId="7AAC39CA" w14:textId="1BF70744" w:rsidR="009022D8" w:rsidRPr="00B2412B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warsztaty w Szczecinie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/Goleniowie/Stargardzie</w:t>
            </w:r>
          </w:p>
        </w:tc>
        <w:tc>
          <w:tcPr>
            <w:tcW w:w="1555" w:type="dxa"/>
          </w:tcPr>
          <w:p w14:paraId="3C31F0D8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62F16F0D" w14:textId="77777777" w:rsidR="009022D8" w:rsidRPr="00B2412B" w:rsidRDefault="009022D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56A18E64" w14:textId="77777777" w:rsidTr="00EE2A74">
        <w:tc>
          <w:tcPr>
            <w:tcW w:w="537" w:type="dxa"/>
          </w:tcPr>
          <w:p w14:paraId="35AAA425" w14:textId="52058869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72" w:type="dxa"/>
          </w:tcPr>
          <w:p w14:paraId="6E67F515" w14:textId="6EDE8B59" w:rsidR="00CE3138" w:rsidRPr="00B2412B" w:rsidRDefault="00CE3138" w:rsidP="00971E4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warsztaty w Międzyzdrojach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/Dziwnowie</w:t>
            </w:r>
          </w:p>
        </w:tc>
        <w:tc>
          <w:tcPr>
            <w:tcW w:w="1555" w:type="dxa"/>
          </w:tcPr>
          <w:p w14:paraId="25321813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DD244AE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29A5CC0E" w14:textId="77777777" w:rsidTr="00EE2A74">
        <w:tc>
          <w:tcPr>
            <w:tcW w:w="537" w:type="dxa"/>
          </w:tcPr>
          <w:p w14:paraId="3C6C1908" w14:textId="6B4C5507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72" w:type="dxa"/>
          </w:tcPr>
          <w:p w14:paraId="1A0909FF" w14:textId="7D3B2EB9" w:rsidR="00CE3138" w:rsidRPr="00B2412B" w:rsidRDefault="00CE3138" w:rsidP="00971E4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warsztaty w Kołobrzegu</w:t>
            </w:r>
          </w:p>
        </w:tc>
        <w:tc>
          <w:tcPr>
            <w:tcW w:w="1555" w:type="dxa"/>
          </w:tcPr>
          <w:p w14:paraId="67D1370E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6039EF7F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1B45F62C" w14:textId="77777777" w:rsidTr="00EE2A74">
        <w:tc>
          <w:tcPr>
            <w:tcW w:w="537" w:type="dxa"/>
          </w:tcPr>
          <w:p w14:paraId="706F5F89" w14:textId="0831BBEE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72" w:type="dxa"/>
          </w:tcPr>
          <w:p w14:paraId="7BB0FC35" w14:textId="014EC097" w:rsidR="00CE3138" w:rsidRPr="00B2412B" w:rsidRDefault="00CE3138" w:rsidP="00CE3138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warsztaty w Darłowie</w:t>
            </w:r>
          </w:p>
        </w:tc>
        <w:tc>
          <w:tcPr>
            <w:tcW w:w="1555" w:type="dxa"/>
          </w:tcPr>
          <w:p w14:paraId="4FC87DC1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98D42BB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23EFD5DA" w14:textId="77777777" w:rsidTr="00EE2A74">
        <w:tc>
          <w:tcPr>
            <w:tcW w:w="537" w:type="dxa"/>
          </w:tcPr>
          <w:p w14:paraId="62EFE6B8" w14:textId="5A9B1341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72" w:type="dxa"/>
          </w:tcPr>
          <w:p w14:paraId="2873112A" w14:textId="55100055" w:rsidR="00CE3138" w:rsidRPr="00B2412B" w:rsidRDefault="00CE3138" w:rsidP="00B2412B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warsztaty w 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Szczecinku</w:t>
            </w:r>
          </w:p>
        </w:tc>
        <w:tc>
          <w:tcPr>
            <w:tcW w:w="1555" w:type="dxa"/>
          </w:tcPr>
          <w:p w14:paraId="61663672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943AA7A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799095E8" w14:textId="77777777" w:rsidTr="00EE2A74">
        <w:tc>
          <w:tcPr>
            <w:tcW w:w="537" w:type="dxa"/>
          </w:tcPr>
          <w:p w14:paraId="46925FD5" w14:textId="157E7450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72" w:type="dxa"/>
          </w:tcPr>
          <w:p w14:paraId="787342D2" w14:textId="1C51E51F" w:rsidR="00CE3138" w:rsidRPr="00B2412B" w:rsidRDefault="00CE3138" w:rsidP="00B2412B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warsztaty w 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Wałczu</w:t>
            </w:r>
          </w:p>
        </w:tc>
        <w:tc>
          <w:tcPr>
            <w:tcW w:w="1555" w:type="dxa"/>
          </w:tcPr>
          <w:p w14:paraId="78D76753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AA3D0DD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3138" w:rsidRPr="00B2412B" w14:paraId="2617DC50" w14:textId="77777777" w:rsidTr="00EE2A74">
        <w:tc>
          <w:tcPr>
            <w:tcW w:w="537" w:type="dxa"/>
          </w:tcPr>
          <w:p w14:paraId="455478BA" w14:textId="64D6076D" w:rsidR="00CE3138" w:rsidRPr="00B2412B" w:rsidRDefault="00B2412B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72" w:type="dxa"/>
          </w:tcPr>
          <w:p w14:paraId="54A85DD9" w14:textId="31E26C9F" w:rsidR="00CE3138" w:rsidRPr="00B2412B" w:rsidRDefault="00CE3138" w:rsidP="00B2412B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warsztaty w </w:t>
            </w:r>
            <w:r w:rsidR="00B2412B">
              <w:rPr>
                <w:rFonts w:asciiTheme="minorHAnsi" w:eastAsiaTheme="minorHAnsi" w:hAnsiTheme="minorHAnsi" w:cstheme="minorHAnsi"/>
                <w:sz w:val="22"/>
                <w:szCs w:val="22"/>
              </w:rPr>
              <w:t>Barlinku</w:t>
            </w:r>
          </w:p>
        </w:tc>
        <w:tc>
          <w:tcPr>
            <w:tcW w:w="1555" w:type="dxa"/>
          </w:tcPr>
          <w:p w14:paraId="5A252559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E16A72A" w14:textId="77777777" w:rsidR="00CE3138" w:rsidRPr="00B2412B" w:rsidRDefault="00CE3138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1E4A" w:rsidRPr="00B2412B" w14:paraId="476AEA53" w14:textId="77777777" w:rsidTr="00EE2A74">
        <w:tc>
          <w:tcPr>
            <w:tcW w:w="537" w:type="dxa"/>
          </w:tcPr>
          <w:p w14:paraId="28F0E7F8" w14:textId="77777777" w:rsidR="00971E4A" w:rsidRPr="00B2412B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</w:tcPr>
          <w:p w14:paraId="3CFFCFEA" w14:textId="77777777" w:rsidR="00971E4A" w:rsidRPr="00B2412B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2412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55" w:type="dxa"/>
          </w:tcPr>
          <w:p w14:paraId="3CD80E0A" w14:textId="77777777" w:rsidR="00971E4A" w:rsidRPr="00B2412B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79F5ACB" w14:textId="77777777" w:rsidR="00971E4A" w:rsidRPr="00B2412B" w:rsidRDefault="00971E4A" w:rsidP="00EE2A7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BAC3E0D" w14:textId="77777777" w:rsidR="009022D8" w:rsidRPr="00B2412B" w:rsidRDefault="009022D8" w:rsidP="009022D8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49D57900" w14:textId="2C40A085" w:rsidR="009022D8" w:rsidRPr="00B2412B" w:rsidRDefault="009022D8" w:rsidP="009022D8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B2412B">
        <w:rPr>
          <w:rFonts w:asciiTheme="minorHAnsi" w:eastAsia="Calibri" w:hAnsiTheme="minorHAnsi" w:cstheme="minorHAnsi"/>
          <w:sz w:val="22"/>
          <w:szCs w:val="22"/>
          <w:lang w:eastAsia="en-US"/>
        </w:rPr>
        <w:t>na adres</w:t>
      </w:r>
      <w:r w:rsidRPr="00B241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B2412B">
          <w:rPr>
            <w:rStyle w:val="Hipercze"/>
            <w:rFonts w:asciiTheme="minorHAnsi" w:hAnsiTheme="minorHAnsi" w:cstheme="minorHAnsi"/>
            <w:sz w:val="22"/>
            <w:szCs w:val="22"/>
          </w:rPr>
          <w:t>sprusiewicz@wzp.pl</w:t>
        </w:r>
      </w:hyperlink>
      <w:r w:rsidRPr="00B241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2412B">
        <w:rPr>
          <w:rFonts w:asciiTheme="minorHAnsi" w:eastAsia="Calibri" w:hAnsiTheme="minorHAnsi" w:cstheme="minorHAnsi"/>
          <w:sz w:val="22"/>
          <w:szCs w:val="22"/>
          <w:lang w:eastAsia="en-US"/>
        </w:rPr>
        <w:t>do dnia</w:t>
      </w:r>
      <w:r w:rsidR="00652D22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B6239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26</w:t>
      </w:r>
      <w:r w:rsidR="003535BD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B6239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kwietnia </w:t>
      </w:r>
      <w:r w:rsidR="003535BD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202</w:t>
      </w:r>
      <w:r w:rsidR="00B6239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="003535BD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roku do godziny 1</w:t>
      </w:r>
      <w:r w:rsidR="00B6239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5</w:t>
      </w:r>
      <w:r w:rsidR="003535BD" w:rsidRPr="00B241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:00.</w:t>
      </w:r>
    </w:p>
    <w:p w14:paraId="1D8FCDA5" w14:textId="77777777" w:rsidR="009022D8" w:rsidRPr="00B2412B" w:rsidRDefault="009022D8" w:rsidP="009022D8">
      <w:pPr>
        <w:tabs>
          <w:tab w:val="left" w:pos="567"/>
        </w:tabs>
        <w:spacing w:before="120" w:after="0"/>
        <w:jc w:val="both"/>
        <w:rPr>
          <w:rFonts w:eastAsia="Times New Roman" w:cstheme="minorHAnsi"/>
        </w:rPr>
      </w:pPr>
      <w:r w:rsidRPr="00B2412B">
        <w:rPr>
          <w:rFonts w:eastAsia="Times New Roman" w:cstheme="minorHAnsi"/>
        </w:rPr>
        <w:t>Wraz z wyceną Oferent może przekazać Zamawiającemu ewentualne sugestie do opisu przedmiotu zamówienia wskazanego w niniejszym zamówieniu, które mogą być istotne w procedurze wyboru lub mogą korzystnie wpłynąć na jakość przedmiotu zamówienia.</w:t>
      </w:r>
    </w:p>
    <w:p w14:paraId="30D0E1D9" w14:textId="77777777" w:rsidR="009022D8" w:rsidRPr="00B2412B" w:rsidRDefault="009022D8" w:rsidP="009022D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875106E" w14:textId="77777777" w:rsidR="009022D8" w:rsidRPr="00B2412B" w:rsidRDefault="009022D8" w:rsidP="009022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b/>
          <w:sz w:val="22"/>
          <w:szCs w:val="22"/>
        </w:rPr>
        <w:t>Uwaga:</w:t>
      </w:r>
      <w:r w:rsidRPr="00B2412B">
        <w:rPr>
          <w:rFonts w:asciiTheme="minorHAnsi" w:hAnsiTheme="minorHAnsi" w:cstheme="minorHAnsi"/>
          <w:sz w:val="22"/>
          <w:szCs w:val="22"/>
        </w:rPr>
        <w:t xml:space="preserve"> Szacowanie wartości zamówienia nie jest zapytaniem ofertowym w świetle przepisów prawo zamówień publicznych, a jest jedynie rozeznaniem cenowym w celu właściwego wyboru postępowania oraz zarezerwowania środków na realizację zamówienia w budżecie projektu.</w:t>
      </w:r>
    </w:p>
    <w:p w14:paraId="1E043A8F" w14:textId="77777777" w:rsidR="009022D8" w:rsidRPr="00B2412B" w:rsidRDefault="009022D8" w:rsidP="009022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473753" w14:textId="28A8B6C8" w:rsidR="009022D8" w:rsidRPr="00B2412B" w:rsidRDefault="009022D8" w:rsidP="009022D8">
      <w:pPr>
        <w:spacing w:after="0"/>
        <w:jc w:val="both"/>
        <w:rPr>
          <w:rFonts w:cstheme="minorHAnsi"/>
        </w:rPr>
      </w:pPr>
      <w:r w:rsidRPr="00B2412B">
        <w:rPr>
          <w:rFonts w:cstheme="minorHAnsi"/>
        </w:rPr>
        <w:t xml:space="preserve">Właściwe </w:t>
      </w:r>
      <w:r w:rsidR="003535BD" w:rsidRPr="00B2412B">
        <w:rPr>
          <w:rFonts w:cstheme="minorHAnsi"/>
        </w:rPr>
        <w:t xml:space="preserve">postępowanie </w:t>
      </w:r>
      <w:r w:rsidRPr="00B2412B">
        <w:rPr>
          <w:rFonts w:cstheme="minorHAnsi"/>
        </w:rPr>
        <w:t xml:space="preserve">związane z naborem ofert zostanie ogłoszone </w:t>
      </w:r>
      <w:r w:rsidR="00B62391">
        <w:rPr>
          <w:rFonts w:cstheme="minorHAnsi"/>
        </w:rPr>
        <w:t>w maju 2022 roku.</w:t>
      </w:r>
      <w:bookmarkStart w:id="0" w:name="_GoBack"/>
      <w:bookmarkEnd w:id="0"/>
    </w:p>
    <w:p w14:paraId="7E22278B" w14:textId="77777777" w:rsidR="00076E2E" w:rsidRPr="00B2412B" w:rsidRDefault="00076E2E" w:rsidP="009022D8">
      <w:pPr>
        <w:spacing w:after="0"/>
        <w:jc w:val="both"/>
        <w:rPr>
          <w:rFonts w:cstheme="minorHAnsi"/>
          <w:i/>
        </w:rPr>
      </w:pPr>
    </w:p>
    <w:p w14:paraId="7F53E8C4" w14:textId="77777777" w:rsidR="00076E2E" w:rsidRPr="00B2412B" w:rsidRDefault="00076E2E" w:rsidP="00B52EE1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412B">
        <w:rPr>
          <w:rFonts w:asciiTheme="minorHAnsi" w:hAnsiTheme="minorHAnsi" w:cstheme="minorHAnsi"/>
          <w:sz w:val="22"/>
          <w:szCs w:val="22"/>
        </w:rPr>
        <w:t xml:space="preserve">Zadanie realizowane jest w ramach projektu systemowego </w:t>
      </w:r>
      <w:r w:rsidRPr="00B2412B">
        <w:rPr>
          <w:rFonts w:asciiTheme="minorHAnsi" w:hAnsiTheme="minorHAnsi" w:cstheme="minorHAnsi"/>
          <w:bCs/>
          <w:sz w:val="22"/>
          <w:szCs w:val="22"/>
        </w:rPr>
        <w:t xml:space="preserve">„Wzmocnienie pozycji regionalnej gospodarki, Pomorze Zachodnie – Ster na innowacje” </w:t>
      </w:r>
      <w:r w:rsidRPr="00B2412B">
        <w:rPr>
          <w:rFonts w:asciiTheme="minorHAnsi" w:hAnsiTheme="minorHAnsi" w:cstheme="minorHAnsi"/>
          <w:sz w:val="22"/>
          <w:szCs w:val="22"/>
        </w:rPr>
        <w:t>współfinansowanego przez</w:t>
      </w:r>
      <w:r w:rsidRPr="00B2412B">
        <w:rPr>
          <w:rFonts w:asciiTheme="minorHAnsi" w:hAnsiTheme="minorHAnsi" w:cstheme="minorHAnsi"/>
          <w:sz w:val="22"/>
          <w:szCs w:val="22"/>
        </w:rPr>
        <w:br/>
        <w:t>Unię Europejską z Europejskiego Funduszu Rozwoju Regionalnego w ramach Regionalnego Programu Operacyjnego Województwa Zachodniopomorskiego na lata 2014-2020.</w:t>
      </w:r>
    </w:p>
    <w:p w14:paraId="5115AF59" w14:textId="77777777" w:rsidR="00076E2E" w:rsidRPr="00B2412B" w:rsidRDefault="00076E2E" w:rsidP="009022D8">
      <w:pPr>
        <w:spacing w:after="0"/>
        <w:jc w:val="both"/>
        <w:rPr>
          <w:rFonts w:cstheme="minorHAnsi"/>
          <w:i/>
        </w:rPr>
      </w:pPr>
    </w:p>
    <w:p w14:paraId="47F4C4D2" w14:textId="77777777" w:rsidR="009022D8" w:rsidRPr="00B2412B" w:rsidRDefault="009022D8" w:rsidP="009022D8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2F7DD0" w14:textId="77777777" w:rsidR="00E013BF" w:rsidRPr="00B2412B" w:rsidRDefault="00E013BF" w:rsidP="009022D8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E013BF" w:rsidRPr="00B2412B" w:rsidSect="00631E8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93DF6" w14:textId="77777777" w:rsidR="00564F1E" w:rsidRDefault="00564F1E" w:rsidP="00694D1E">
      <w:pPr>
        <w:spacing w:after="0" w:line="240" w:lineRule="auto"/>
      </w:pPr>
      <w:r>
        <w:separator/>
      </w:r>
    </w:p>
  </w:endnote>
  <w:endnote w:type="continuationSeparator" w:id="0">
    <w:p w14:paraId="63D4B645" w14:textId="77777777" w:rsidR="00564F1E" w:rsidRDefault="00564F1E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4E4EC" w14:textId="77777777" w:rsidR="00564F1E" w:rsidRDefault="00564F1E" w:rsidP="00694D1E">
      <w:pPr>
        <w:spacing w:after="0" w:line="240" w:lineRule="auto"/>
      </w:pPr>
      <w:r>
        <w:separator/>
      </w:r>
    </w:p>
  </w:footnote>
  <w:footnote w:type="continuationSeparator" w:id="0">
    <w:p w14:paraId="4E4A56B6" w14:textId="77777777" w:rsidR="00564F1E" w:rsidRDefault="00564F1E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BC5D" w14:textId="77777777" w:rsidR="008B0140" w:rsidRDefault="00917066">
    <w:pPr>
      <w:pStyle w:val="Nagwek"/>
    </w:pPr>
    <w:r w:rsidRPr="005C378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477DAE" wp14:editId="5AAD2FC3">
          <wp:simplePos x="0" y="0"/>
          <wp:positionH relativeFrom="column">
            <wp:posOffset>209550</wp:posOffset>
          </wp:positionH>
          <wp:positionV relativeFrom="paragraph">
            <wp:posOffset>-57785</wp:posOffset>
          </wp:positionV>
          <wp:extent cx="5340350" cy="594995"/>
          <wp:effectExtent l="0" t="0" r="0" b="0"/>
          <wp:wrapTopAndBottom/>
          <wp:docPr id="2" name="Obraz 2" descr="C:\Users\wdorzynkiewicz\Desktop\loga\loga stare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dorzynkiewicz\Desktop\loga\loga stare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40466"/>
    <w:rsid w:val="00043AEC"/>
    <w:rsid w:val="00076E2E"/>
    <w:rsid w:val="000840D5"/>
    <w:rsid w:val="000865E9"/>
    <w:rsid w:val="0009056F"/>
    <w:rsid w:val="000C4661"/>
    <w:rsid w:val="001225D3"/>
    <w:rsid w:val="00122B2D"/>
    <w:rsid w:val="00137C75"/>
    <w:rsid w:val="00141B8B"/>
    <w:rsid w:val="001518BA"/>
    <w:rsid w:val="0015789B"/>
    <w:rsid w:val="001A1EC0"/>
    <w:rsid w:val="001A60A7"/>
    <w:rsid w:val="001E5E03"/>
    <w:rsid w:val="001F023C"/>
    <w:rsid w:val="00200014"/>
    <w:rsid w:val="002227A9"/>
    <w:rsid w:val="00245A71"/>
    <w:rsid w:val="00263B6D"/>
    <w:rsid w:val="0026594D"/>
    <w:rsid w:val="00272058"/>
    <w:rsid w:val="002D3F00"/>
    <w:rsid w:val="00320214"/>
    <w:rsid w:val="00335491"/>
    <w:rsid w:val="003535BD"/>
    <w:rsid w:val="003703D0"/>
    <w:rsid w:val="003A20F7"/>
    <w:rsid w:val="003B00A4"/>
    <w:rsid w:val="003B594E"/>
    <w:rsid w:val="003C6113"/>
    <w:rsid w:val="003E3707"/>
    <w:rsid w:val="003E7941"/>
    <w:rsid w:val="00414D25"/>
    <w:rsid w:val="00435F51"/>
    <w:rsid w:val="00447D5D"/>
    <w:rsid w:val="0049622F"/>
    <w:rsid w:val="004B1FA4"/>
    <w:rsid w:val="004E40CB"/>
    <w:rsid w:val="00527BDA"/>
    <w:rsid w:val="00546DE2"/>
    <w:rsid w:val="00551353"/>
    <w:rsid w:val="00557A3B"/>
    <w:rsid w:val="00564F1E"/>
    <w:rsid w:val="005E10F9"/>
    <w:rsid w:val="005F17BF"/>
    <w:rsid w:val="00631E84"/>
    <w:rsid w:val="006347A6"/>
    <w:rsid w:val="00652D22"/>
    <w:rsid w:val="00652FB4"/>
    <w:rsid w:val="0065418B"/>
    <w:rsid w:val="00660C33"/>
    <w:rsid w:val="00694D1E"/>
    <w:rsid w:val="0069630B"/>
    <w:rsid w:val="006C11F2"/>
    <w:rsid w:val="006E0D60"/>
    <w:rsid w:val="006E214D"/>
    <w:rsid w:val="006F1CBB"/>
    <w:rsid w:val="00757C92"/>
    <w:rsid w:val="00767775"/>
    <w:rsid w:val="00793347"/>
    <w:rsid w:val="00797BB8"/>
    <w:rsid w:val="007A4CFE"/>
    <w:rsid w:val="007A5907"/>
    <w:rsid w:val="007D3702"/>
    <w:rsid w:val="007D3BA8"/>
    <w:rsid w:val="007E17BA"/>
    <w:rsid w:val="007F6110"/>
    <w:rsid w:val="00814BC9"/>
    <w:rsid w:val="008229B3"/>
    <w:rsid w:val="00861DC5"/>
    <w:rsid w:val="00862F56"/>
    <w:rsid w:val="008A470F"/>
    <w:rsid w:val="008B0140"/>
    <w:rsid w:val="008C3249"/>
    <w:rsid w:val="008C7530"/>
    <w:rsid w:val="008E49B3"/>
    <w:rsid w:val="009022D8"/>
    <w:rsid w:val="009116AB"/>
    <w:rsid w:val="00917066"/>
    <w:rsid w:val="00971E4A"/>
    <w:rsid w:val="0097431D"/>
    <w:rsid w:val="00981A00"/>
    <w:rsid w:val="009B4499"/>
    <w:rsid w:val="009C5263"/>
    <w:rsid w:val="009D1DAC"/>
    <w:rsid w:val="009E26CA"/>
    <w:rsid w:val="00A412C4"/>
    <w:rsid w:val="00A830F9"/>
    <w:rsid w:val="00AB11BB"/>
    <w:rsid w:val="00AF33D8"/>
    <w:rsid w:val="00B075AC"/>
    <w:rsid w:val="00B2412B"/>
    <w:rsid w:val="00B40D9A"/>
    <w:rsid w:val="00B52EE1"/>
    <w:rsid w:val="00B542CB"/>
    <w:rsid w:val="00B62391"/>
    <w:rsid w:val="00B82E0A"/>
    <w:rsid w:val="00B97840"/>
    <w:rsid w:val="00BB3EFF"/>
    <w:rsid w:val="00BD28DC"/>
    <w:rsid w:val="00C10AC5"/>
    <w:rsid w:val="00C51301"/>
    <w:rsid w:val="00C5144C"/>
    <w:rsid w:val="00C63710"/>
    <w:rsid w:val="00C67C4B"/>
    <w:rsid w:val="00CE3138"/>
    <w:rsid w:val="00CF5B30"/>
    <w:rsid w:val="00D1714C"/>
    <w:rsid w:val="00E001C0"/>
    <w:rsid w:val="00E013BF"/>
    <w:rsid w:val="00E0147E"/>
    <w:rsid w:val="00E03B62"/>
    <w:rsid w:val="00E148AB"/>
    <w:rsid w:val="00E36232"/>
    <w:rsid w:val="00E84DEA"/>
    <w:rsid w:val="00E94A58"/>
    <w:rsid w:val="00EC5304"/>
    <w:rsid w:val="00EC54FA"/>
    <w:rsid w:val="00ED4872"/>
    <w:rsid w:val="00F27143"/>
    <w:rsid w:val="00F304EF"/>
    <w:rsid w:val="00F478A0"/>
    <w:rsid w:val="00F63FCC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9A57F3"/>
  <w15:docId w15:val="{2598B95C-007F-423E-AFD9-487C59BD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lp1,List Paragraph2,CW_Lista,Akapit z listą 1,normalny tekst,Akapit z list¹,BulletC,Wyliczanie,Obiekt,Akapit z listą31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p1 Znak,List Paragraph2 Znak,CW_Lista Znak,Akapit z listą 1 Znak"/>
    <w:link w:val="Akapitzlist"/>
    <w:uiPriority w:val="99"/>
    <w:qFormat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/sites/default/files//logosy-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rusiewicz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9</cp:revision>
  <cp:lastPrinted>2021-11-17T08:12:00Z</cp:lastPrinted>
  <dcterms:created xsi:type="dcterms:W3CDTF">2021-11-17T08:45:00Z</dcterms:created>
  <dcterms:modified xsi:type="dcterms:W3CDTF">2022-04-21T11:59:00Z</dcterms:modified>
</cp:coreProperties>
</file>