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1D2CB" w14:textId="77777777" w:rsidR="00A458B5" w:rsidRDefault="00A458B5" w:rsidP="00A458B5">
      <w:bookmarkStart w:id="0" w:name="_GoBack"/>
      <w:bookmarkEnd w:id="0"/>
      <w:r>
        <w:t xml:space="preserve">Trasa: Mieszkowice – Moryń </w:t>
      </w:r>
    </w:p>
    <w:p w14:paraId="198064F4" w14:textId="77777777" w:rsidR="00A458B5" w:rsidRDefault="00A458B5" w:rsidP="00A458B5">
      <w:r>
        <w:t>Dystans – 41 Km</w:t>
      </w:r>
    </w:p>
    <w:p w14:paraId="6DADA8BF" w14:textId="488822E8" w:rsidR="00A458B5" w:rsidRPr="006E00A0" w:rsidRDefault="00A458B5" w:rsidP="001C747A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E2E9F9C" wp14:editId="269E248B">
            <wp:simplePos x="0" y="0"/>
            <wp:positionH relativeFrom="margin">
              <wp:posOffset>424180</wp:posOffset>
            </wp:positionH>
            <wp:positionV relativeFrom="paragraph">
              <wp:posOffset>436245</wp:posOffset>
            </wp:positionV>
            <wp:extent cx="4362450" cy="4010025"/>
            <wp:effectExtent l="0" t="0" r="0" b="9525"/>
            <wp:wrapTopAndBottom/>
            <wp:docPr id="168554749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547494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1050">
        <w:t>Poziom trudności: średnio zaawansowany</w:t>
      </w:r>
    </w:p>
    <w:p w14:paraId="1E28BB22" w14:textId="5108613F" w:rsidR="00A76AFE" w:rsidRDefault="00A76AFE"/>
    <w:p w14:paraId="0D429976" w14:textId="3064CED0" w:rsidR="006100D6" w:rsidRPr="006100D6" w:rsidRDefault="006100D6" w:rsidP="001C747A">
      <w:r w:rsidRPr="006100D6">
        <w:t>Cała trasa przebiega po drogach utwardzonych, z czego 64% prowadzi przez ulice, więc należy zachować szczególną ostrożność i przestrzegać zasad ruchu drogowego. Łączna suma podjazdów wynosi 160 metrów, a zjazdów 180 metrów. Podczas jazdy ze średnią prędkością 25 km/h przejazd trasy zajmie około 1 godzinę i 40 minut. Przy spokojniejszym tempie 17,5 km/h cały dystans pokonamy w mniej niż 2 godziny i 30 minut.</w:t>
      </w:r>
      <w:r w:rsidR="00D21B1D">
        <w:t xml:space="preserve"> </w:t>
      </w:r>
    </w:p>
    <w:p w14:paraId="4F05FACA" w14:textId="77777777" w:rsidR="006100D6" w:rsidRPr="006100D6" w:rsidRDefault="006100D6" w:rsidP="001C747A">
      <w:r w:rsidRPr="006100D6">
        <w:t>Trasę rozpoczynamy na Rynku w Moryniu, gdzie znajduje się Fontanna Wielkiego Raka, postać fikcyjna z 300-letniej legendy Morynia. Opowieść pochodzi z czasów, gdy najeźdźcy otoczyli gród, czekając na poddanie się mieszkańców z powodu głodu. Jeden z obrońców, o imieniu Rak, zgłosił się na ochotnika, by zdobyć pomoc. Udało mu się ominąć patrole, ale w drodze powrotnej został zabity. Przed śmiercią krzyknął, że pomoc nadchodzi, po czym, ugodzony toporem, wpadł do jeziora. Od tej pory nocami z jeziora Morzycko wynurza się wielki rak. Fontanna Wielkiego Raka odsłonięta na Placu Wolności w 2008 roku przedstawia metalowe zwierzę na głazie obok herbu miasta.</w:t>
      </w:r>
    </w:p>
    <w:p w14:paraId="3372F6B1" w14:textId="07E3A27C" w:rsidR="006100D6" w:rsidRPr="006100D6" w:rsidRDefault="006100D6" w:rsidP="001C747A">
      <w:r w:rsidRPr="006100D6">
        <w:t>Z Morynia ruszamy w stronę trasy Pojezierzy Zachodnich, przejeżdżając obok Jeziora Morzycko. Malowniczą trasą kierujemy się w stronę Siekierek, po drodze mija</w:t>
      </w:r>
      <w:r w:rsidR="003B71CE">
        <w:t xml:space="preserve">my </w:t>
      </w:r>
      <w:r w:rsidRPr="006100D6">
        <w:t xml:space="preserve">ruiny młyna wodnego. Tuż </w:t>
      </w:r>
      <w:r w:rsidRPr="006100D6">
        <w:lastRenderedPageBreak/>
        <w:t>przed zjazdem w stronę mostu możemy podziwiać pomnik upamiętniający saperów. Postawiono go w miejscu, gdzie od 14 do 20 kwietnia 1945 roku 1. Batalion Saperów 1. Dywizji Piechoty im. Tadeusza Kościuszki oraz 8. Batalion Saperów 1. Brygady Saperów organizowa</w:t>
      </w:r>
      <w:r w:rsidR="00B54B45">
        <w:t>ły</w:t>
      </w:r>
      <w:r w:rsidRPr="006100D6">
        <w:t xml:space="preserve"> przeprawę przez Odrę podczas marszu na Berlin. Monument składa się z dwóch abstrakcyjnych kształtów, symbolizujących wybuchy pocisków w wodzie.</w:t>
      </w:r>
    </w:p>
    <w:p w14:paraId="5C6EBFF0" w14:textId="324229C5" w:rsidR="006100D6" w:rsidRPr="006100D6" w:rsidRDefault="006100D6" w:rsidP="001C747A">
      <w:r w:rsidRPr="006100D6">
        <w:t>Kolejną atrakcją jest Most w Siekierkach, łączący Polskę i Niemcy, będący historyczną przeprawą pieszo-rowerową i punktem widokowym. Zbudowany w XIX wieku jako most kolejowy, został zniszczony podczas II wojny światowej, a następnie odbudowany. Przez dziesięciolecia nieużywany, most został przekształcony</w:t>
      </w:r>
      <w:r w:rsidR="00B54B45">
        <w:t xml:space="preserve"> w trasę rowerową</w:t>
      </w:r>
      <w:r w:rsidRPr="006100D6">
        <w:t xml:space="preserve"> i w 2021 r. ukończono jego polską część, a 25 czerwca 2022 r. otwarto część niemiecką. Teraz stanowi atrakcję turystyczną, oferując imponujące widoki na rozlewiska Odry.</w:t>
      </w:r>
    </w:p>
    <w:p w14:paraId="1FC639A6" w14:textId="35DEBEBE" w:rsidR="006100D6" w:rsidRPr="006100D6" w:rsidRDefault="006100D6" w:rsidP="001C747A">
      <w:r w:rsidRPr="006100D6">
        <w:t>Po zwiedzaniu mostu kierujemy się w stronę Starych Łysogórek, gdzie warto odwiedzić Cmentarz Wojenny 1 Armii Wojska Polskiego, utworzony po wojnie dla poległych żołnierzy. Początkowo mogiły zdobiły drewniane krzyże i kapliczka, które w latach 1949-1950 zastąpiono betonowymi nagrobkami i stylizowanymi krzyżami. W 1961 roku odsłonięto 18-metrowy pomnik autorstwa Sławomira Lewińskiego z granitowym obeliskiem, grunwaldzkimi mieczami i postacią matki z dzieckiem. Na cmentarzu spoczywa 1987 żołnierzy.</w:t>
      </w:r>
    </w:p>
    <w:p w14:paraId="129E5885" w14:textId="77777777" w:rsidR="006100D6" w:rsidRPr="006100D6" w:rsidRDefault="006100D6" w:rsidP="001C747A">
      <w:r w:rsidRPr="006100D6">
        <w:t>Następnie kierujemy się do Gozdowic, gdzie można skorzystać z Promu Bez Granic. Prom, nawiązujący do czasów, gdy Gozdowice były popularnym kurortem, to pierwsze takie przejście na Odrze w Polsce. Wieś została podzielona między Polskę i Niemcy, a połączenie promowe zlikwidowano. W 2007 r. udało się symbolicznie zjednoczyć i zintegrować obie części wsi.</w:t>
      </w:r>
    </w:p>
    <w:p w14:paraId="5FB6972B" w14:textId="77777777" w:rsidR="006100D6" w:rsidRPr="006100D6" w:rsidRDefault="006100D6" w:rsidP="001C747A">
      <w:r w:rsidRPr="006100D6">
        <w:t>Z Gozdowic ruszamy do ostatniego punktu na trasie: Mieszkowic, gdzie możemy podziwiać mury obronne z XIII–XIV wieku wraz z basztą i rynek otoczony zabytkowymi kamienicami. Na Placu Wolności znajduje się jedyny w Polsce pomnik Mieszka I.</w:t>
      </w:r>
    </w:p>
    <w:p w14:paraId="4C29FF72" w14:textId="5EE6A013" w:rsidR="001B0B3C" w:rsidRDefault="001B0B3C" w:rsidP="001B0B3C">
      <w:pPr>
        <w:ind w:firstLine="708"/>
      </w:pPr>
    </w:p>
    <w:p w14:paraId="117FC5AE" w14:textId="7FAE0A71" w:rsidR="005F7D7F" w:rsidRDefault="005F7D7F" w:rsidP="001B0B3C">
      <w:pPr>
        <w:ind w:firstLine="708"/>
      </w:pPr>
      <w:r>
        <w:t xml:space="preserve">Trasa: </w:t>
      </w:r>
    </w:p>
    <w:p w14:paraId="710E7046" w14:textId="00F4D724" w:rsidR="001B0B3C" w:rsidRDefault="00D26FA6" w:rsidP="001C747A">
      <w:hyperlink r:id="rId7" w:history="1">
        <w:r w:rsidR="005F7D7F" w:rsidRPr="00A458B5">
          <w:rPr>
            <w:rStyle w:val="Hipercze"/>
          </w:rPr>
          <w:t>https://brouter.de/brouter-web/#map=12/52.8223/14.3650/standard,Waymarked_Trails-Cycling&amp;lonlats=14.398167,52.85808;14.380898,52.868059;14.357791,52.86421;14.325978,52.866763;14.300976,52.866646;14.296811,52.86582;14.286526,52.861879;14.2839,52.85944;14.282605,52.85302;14.286355,52.841642;14.286379,52.840555;14.285247,52.838877;14.277348,52.836226;14.269003,52.836774;14.254996,52.835502;14.239883,52.82679;14.226059,52.814048;14.237825,52.817226;14.238003,52.815959;14.246097,52.806011;14.2561,52.798725;14.263025,52.795894;14.265361,52.793417;14.269479,52.791246;14.27125,52.789445;14.273818,52.788168;14.277157,52.787855;14.283542,52.785697;14.289216,52.785251;14.293025,52.786005;14.295223,52.785393;14.291111,52.782205;14.291062,52.781475;14.296261,52.778608;14.303246,52.772827;14.308073,52.773255;14.313282,52.769854;14.321013,52.767338;14.319359,52.76374;14.328767,52.766413;14.33709,52.769625;14.345587,52.771112;14.361792,52.774448;14.380194,52.780868;14.396021,52.782446;14.408641,52.782172;14.422399,52.783454;14.448598,52.787693;14.467718,52.789692;14.480507,52.788385;14.487257,52.788733;14.490648,52.787721;14.49389,52.787258;14.498116,52.78708;14.498541,52.786437</w:t>
        </w:r>
      </w:hyperlink>
    </w:p>
    <w:sectPr w:rsidR="001B0B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36190" w14:textId="77777777" w:rsidR="00D26FA6" w:rsidRDefault="00D26FA6" w:rsidP="006D0BAC">
      <w:pPr>
        <w:spacing w:after="0" w:line="240" w:lineRule="auto"/>
      </w:pPr>
      <w:r>
        <w:separator/>
      </w:r>
    </w:p>
  </w:endnote>
  <w:endnote w:type="continuationSeparator" w:id="0">
    <w:p w14:paraId="631CEE32" w14:textId="77777777" w:rsidR="00D26FA6" w:rsidRDefault="00D26FA6" w:rsidP="006D0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791CF" w14:textId="77777777" w:rsidR="00D26FA6" w:rsidRDefault="00D26FA6" w:rsidP="006D0BAC">
      <w:pPr>
        <w:spacing w:after="0" w:line="240" w:lineRule="auto"/>
      </w:pPr>
      <w:r>
        <w:separator/>
      </w:r>
    </w:p>
  </w:footnote>
  <w:footnote w:type="continuationSeparator" w:id="0">
    <w:p w14:paraId="061742EC" w14:textId="77777777" w:rsidR="00D26FA6" w:rsidRDefault="00D26FA6" w:rsidP="006D0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7624D" w14:textId="66A2DD1A" w:rsidR="006D0BAC" w:rsidRDefault="00A458B5">
    <w:pPr>
      <w:pStyle w:val="Nagwek"/>
    </w:pPr>
    <w:r>
      <w:rPr>
        <w:noProof/>
        <w:lang w:eastAsia="pl-PL"/>
      </w:rPr>
      <w:drawing>
        <wp:inline distT="0" distB="0" distL="0" distR="0" wp14:anchorId="11092E0D" wp14:editId="45833F0C">
          <wp:extent cx="1608592" cy="1250950"/>
          <wp:effectExtent l="0" t="0" r="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0_Logo_wersja_podstawowa(CMYK)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918" cy="1255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0A3E80C" wp14:editId="439C9936">
          <wp:extent cx="3886200" cy="95955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!! logo 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5055" cy="96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13"/>
    <w:rsid w:val="000570A2"/>
    <w:rsid w:val="000C745E"/>
    <w:rsid w:val="000E3550"/>
    <w:rsid w:val="00142D11"/>
    <w:rsid w:val="00145C8A"/>
    <w:rsid w:val="001B0B3C"/>
    <w:rsid w:val="001C747A"/>
    <w:rsid w:val="001F524C"/>
    <w:rsid w:val="002057E0"/>
    <w:rsid w:val="002B05AA"/>
    <w:rsid w:val="002E71AA"/>
    <w:rsid w:val="003B71CE"/>
    <w:rsid w:val="00592717"/>
    <w:rsid w:val="005F7D7F"/>
    <w:rsid w:val="006100D6"/>
    <w:rsid w:val="00617F0E"/>
    <w:rsid w:val="006D0BAC"/>
    <w:rsid w:val="006D358C"/>
    <w:rsid w:val="006E00A0"/>
    <w:rsid w:val="007F6D29"/>
    <w:rsid w:val="008217AA"/>
    <w:rsid w:val="00904EBA"/>
    <w:rsid w:val="009216E2"/>
    <w:rsid w:val="009A512E"/>
    <w:rsid w:val="009F5B13"/>
    <w:rsid w:val="00A458B5"/>
    <w:rsid w:val="00A76AFE"/>
    <w:rsid w:val="00B240B2"/>
    <w:rsid w:val="00B2620A"/>
    <w:rsid w:val="00B54B45"/>
    <w:rsid w:val="00D21B1D"/>
    <w:rsid w:val="00D26FA6"/>
    <w:rsid w:val="00D4582F"/>
    <w:rsid w:val="00FA6021"/>
    <w:rsid w:val="00FD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44011"/>
  <w15:chartTrackingRefBased/>
  <w15:docId w15:val="{86ECE085-5435-4F46-A748-7993C0A2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5C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0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0BAC"/>
  </w:style>
  <w:style w:type="paragraph" w:styleId="Stopka">
    <w:name w:val="footer"/>
    <w:basedOn w:val="Normalny"/>
    <w:link w:val="StopkaZnak"/>
    <w:uiPriority w:val="99"/>
    <w:unhideWhenUsed/>
    <w:rsid w:val="006D0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0BAC"/>
  </w:style>
  <w:style w:type="paragraph" w:styleId="NormalnyWeb">
    <w:name w:val="Normal (Web)"/>
    <w:basedOn w:val="Normalny"/>
    <w:uiPriority w:val="99"/>
    <w:semiHidden/>
    <w:unhideWhenUsed/>
    <w:rsid w:val="006E00A0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45C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7F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F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F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F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F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F0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B71C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F7D7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F7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7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3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8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4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3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93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brouter.de/brouter-web/%23map=12/52.8223/14.3650/standard,Waymarked_Trails-Cycling&amp;lonlats=14.398167,52.85808;14.380898,52.868059;14.357791,52.86421;14.325978,52.866763;14.300976,52.866646;14.296811,52.86582;14.286526,52.861879;14.2839,52.85944;14.282605,52.85302;14.286355,52.841642;14.286379,52.840555;14.285247,52.838877;14.277348,52.836226;14.269003,52.836774;14.254996,52.835502;14.239883,52.82679;14.226059,52.814048;14.237825,52.817226;14.238003,52.815959;14.246097,52.806011;14.2561,52.798725;14.263025,52.795894;14.265361,52.793417;14.269479,52.791246;14.27125,52.789445;14.273818,52.788168;14.277157,52.787855;14.283542,52.785697;14.289216,52.785251;14.293025,52.786005;14.295223,52.785393;14.291111,52.782205;14.291062,52.781475;14.296261,52.778608;14.303246,52.772827;14.308073,52.773255;14.313282,52.769854;14.321013,52.767338;14.319359,52.76374;14.328767,52.766413;14.33709,52.769625;14.345587,52.771112;14.361792,52.774448;14.380194,52.780868;14.396021,52.782446;14.408641,52.782172;14.422399,52.783454;14.448598,52.787693;14.467718,52.789692;14.480507,52.788385;14.487257,52.788733;14.490648,52.787721;14.49389,52.787258;14.498116,52.78708;14.498541,52.7864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Grygorowicz</dc:creator>
  <cp:keywords/>
  <dc:description/>
  <cp:lastModifiedBy>Stanisław Prusiewicz</cp:lastModifiedBy>
  <cp:revision>2</cp:revision>
  <dcterms:created xsi:type="dcterms:W3CDTF">2024-09-04T10:14:00Z</dcterms:created>
  <dcterms:modified xsi:type="dcterms:W3CDTF">2024-09-04T10:14:00Z</dcterms:modified>
</cp:coreProperties>
</file>